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DAE" w:rsidRDefault="00A57DA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22C48BF" wp14:editId="20C7AE53">
            <wp:extent cx="5912522" cy="9239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6038" cy="92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5EB1" w:rsidRPr="000339D0" w:rsidRDefault="00B05EB1" w:rsidP="00B05EB1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0F0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</w:t>
      </w:r>
      <w:r w:rsidR="002736E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05EB1" w:rsidRPr="000339D0" w:rsidRDefault="00BB1E29" w:rsidP="00B05EB1">
      <w:pPr>
        <w:pStyle w:val="a7"/>
        <w:numPr>
          <w:ilvl w:val="0"/>
          <w:numId w:val="1"/>
        </w:numPr>
        <w:spacing w:before="120" w:line="36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" w:name="_Toc11708085"/>
      <w:r>
        <w:rPr>
          <w:rFonts w:ascii="Times New Roman" w:hAnsi="Times New Roman"/>
          <w:b/>
          <w:sz w:val="28"/>
          <w:szCs w:val="28"/>
        </w:rPr>
        <w:t>Название программы</w:t>
      </w:r>
      <w:r w:rsidR="00B05EB1" w:rsidRPr="000339D0">
        <w:rPr>
          <w:rFonts w:ascii="Times New Roman" w:hAnsi="Times New Roman"/>
          <w:b/>
          <w:sz w:val="28"/>
          <w:szCs w:val="28"/>
        </w:rPr>
        <w:t>:</w:t>
      </w:r>
      <w:r w:rsidR="002736EF">
        <w:rPr>
          <w:rFonts w:ascii="Times New Roman" w:hAnsi="Times New Roman"/>
          <w:b/>
          <w:sz w:val="28"/>
          <w:szCs w:val="28"/>
        </w:rPr>
        <w:t xml:space="preserve"> </w:t>
      </w:r>
      <w:r w:rsidR="002736EF" w:rsidRPr="004809FE">
        <w:rPr>
          <w:rFonts w:ascii="Times New Roman" w:hAnsi="Times New Roman"/>
          <w:sz w:val="28"/>
          <w:szCs w:val="28"/>
        </w:rPr>
        <w:t>Программа профессионального обучения по профессии</w:t>
      </w:r>
      <w:r w:rsidR="00B05EB1" w:rsidRPr="004809FE">
        <w:rPr>
          <w:rFonts w:ascii="Times New Roman" w:hAnsi="Times New Roman"/>
          <w:sz w:val="28"/>
          <w:szCs w:val="28"/>
        </w:rPr>
        <w:t xml:space="preserve"> 16399 </w:t>
      </w:r>
      <w:r w:rsidR="004809FE">
        <w:rPr>
          <w:rFonts w:ascii="Times New Roman" w:hAnsi="Times New Roman"/>
          <w:sz w:val="28"/>
          <w:szCs w:val="28"/>
        </w:rPr>
        <w:t>«</w:t>
      </w:r>
      <w:r w:rsidR="00B05EB1" w:rsidRPr="004809FE">
        <w:rPr>
          <w:rFonts w:ascii="Times New Roman" w:hAnsi="Times New Roman"/>
          <w:sz w:val="28"/>
          <w:szCs w:val="28"/>
        </w:rPr>
        <w:t>Официант</w:t>
      </w:r>
      <w:r w:rsidR="004809FE">
        <w:rPr>
          <w:rFonts w:ascii="Times New Roman" w:hAnsi="Times New Roman"/>
          <w:sz w:val="28"/>
          <w:szCs w:val="28"/>
        </w:rPr>
        <w:t>»</w:t>
      </w:r>
      <w:r w:rsidR="002736EF">
        <w:rPr>
          <w:rFonts w:ascii="Times New Roman" w:hAnsi="Times New Roman"/>
          <w:sz w:val="28"/>
          <w:szCs w:val="28"/>
        </w:rPr>
        <w:t xml:space="preserve"> (программа повышения квалификации)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0339D0" w:rsidRDefault="00B05EB1" w:rsidP="00B05EB1">
      <w:pPr>
        <w:pStyle w:val="a7"/>
        <w:numPr>
          <w:ilvl w:val="0"/>
          <w:numId w:val="1"/>
        </w:numPr>
        <w:spacing w:before="120"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339D0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0339D0">
        <w:rPr>
          <w:rFonts w:ascii="Times New Roman" w:hAnsi="Times New Roman"/>
          <w:sz w:val="28"/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Pr="000339D0">
        <w:rPr>
          <w:rFonts w:ascii="Times New Roman" w:hAnsi="Times New Roman"/>
          <w:sz w:val="28"/>
          <w:szCs w:val="28"/>
        </w:rPr>
        <w:t xml:space="preserve">Лица, </w:t>
      </w:r>
      <w:r w:rsidRPr="000339D0">
        <w:rPr>
          <w:rFonts w:ascii="Times New Roman" w:hAnsi="Times New Roman"/>
          <w:sz w:val="28"/>
          <w:szCs w:val="28"/>
          <w:shd w:val="clear" w:color="auto" w:fill="FFFFFF"/>
        </w:rPr>
        <w:t>имеющие/получающие высшее и (или) среднее профессиональное образование и относящиеся к следующим должностям и/или группам занятий:</w:t>
      </w:r>
      <w:bookmarkEnd w:id="2"/>
      <w:bookmarkEnd w:id="3"/>
      <w:bookmarkEnd w:id="4"/>
      <w:r w:rsidRPr="000339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39D0">
        <w:rPr>
          <w:rFonts w:ascii="Times New Roman" w:hAnsi="Times New Roman"/>
          <w:sz w:val="28"/>
          <w:szCs w:val="28"/>
        </w:rPr>
        <w:t xml:space="preserve">лица, имеющие среднее </w:t>
      </w:r>
      <w:r w:rsidR="00BB1E29">
        <w:rPr>
          <w:rFonts w:ascii="Times New Roman" w:hAnsi="Times New Roman"/>
          <w:sz w:val="28"/>
          <w:szCs w:val="28"/>
        </w:rPr>
        <w:t xml:space="preserve">и опыт работы в </w:t>
      </w:r>
      <w:r w:rsidRPr="000339D0">
        <w:rPr>
          <w:rFonts w:ascii="Times New Roman" w:hAnsi="Times New Roman"/>
          <w:sz w:val="28"/>
          <w:szCs w:val="28"/>
        </w:rPr>
        <w:t xml:space="preserve"> и</w:t>
      </w:r>
      <w:r w:rsidR="00BB1E29">
        <w:rPr>
          <w:rFonts w:ascii="Times New Roman" w:hAnsi="Times New Roman"/>
          <w:sz w:val="28"/>
          <w:szCs w:val="28"/>
        </w:rPr>
        <w:t>ндустрии общественного питания, работники общественного питания.</w:t>
      </w:r>
    </w:p>
    <w:p w:rsidR="00B05EB1" w:rsidRPr="000339D0" w:rsidRDefault="00D5145A" w:rsidP="00B05EB1">
      <w:pPr>
        <w:pStyle w:val="a7"/>
        <w:numPr>
          <w:ilvl w:val="0"/>
          <w:numId w:val="1"/>
        </w:numPr>
        <w:spacing w:before="120"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освоения программы</w:t>
      </w:r>
      <w:r w:rsidR="00B05EB1" w:rsidRPr="000339D0">
        <w:rPr>
          <w:rFonts w:ascii="Times New Roman" w:hAnsi="Times New Roman"/>
          <w:b/>
          <w:sz w:val="28"/>
          <w:szCs w:val="28"/>
        </w:rPr>
        <w:t xml:space="preserve">: </w:t>
      </w:r>
      <w:r w:rsidR="00B05EB1" w:rsidRPr="000339D0">
        <w:rPr>
          <w:rFonts w:ascii="Times New Roman" w:hAnsi="Times New Roman"/>
          <w:bCs/>
          <w:sz w:val="28"/>
          <w:szCs w:val="28"/>
        </w:rPr>
        <w:t>совершенствование у слушателей компетенций и приобретение ими новых компетенций</w:t>
      </w:r>
      <w:bookmarkEnd w:id="1"/>
      <w:r w:rsidR="00B05EB1" w:rsidRPr="000339D0">
        <w:rPr>
          <w:rFonts w:ascii="Times New Roman" w:hAnsi="Times New Roman"/>
          <w:bCs/>
          <w:sz w:val="28"/>
          <w:szCs w:val="28"/>
        </w:rPr>
        <w:t xml:space="preserve"> при освоении </w:t>
      </w:r>
      <w:r w:rsidR="00BB1E29">
        <w:rPr>
          <w:rFonts w:ascii="Times New Roman" w:hAnsi="Times New Roman"/>
          <w:bCs/>
          <w:sz w:val="28"/>
          <w:szCs w:val="28"/>
        </w:rPr>
        <w:t xml:space="preserve">программы по профессии </w:t>
      </w:r>
      <w:r w:rsidR="00B05EB1" w:rsidRPr="000339D0">
        <w:rPr>
          <w:rFonts w:ascii="Times New Roman" w:hAnsi="Times New Roman"/>
          <w:bCs/>
          <w:sz w:val="28"/>
          <w:szCs w:val="28"/>
        </w:rPr>
        <w:t xml:space="preserve"> 16399 «Официант»</w:t>
      </w:r>
      <w:r w:rsidR="00B05EB1">
        <w:rPr>
          <w:rFonts w:ascii="Times New Roman" w:hAnsi="Times New Roman"/>
          <w:bCs/>
          <w:sz w:val="28"/>
          <w:szCs w:val="28"/>
        </w:rPr>
        <w:t>.</w:t>
      </w:r>
    </w:p>
    <w:p w:rsidR="00B05EB1" w:rsidRPr="000339D0" w:rsidRDefault="00B05EB1" w:rsidP="00B05EB1">
      <w:pPr>
        <w:pStyle w:val="2"/>
        <w:spacing w:before="120" w:after="0"/>
        <w:ind w:left="0" w:firstLine="567"/>
        <w:jc w:val="both"/>
        <w:rPr>
          <w:rStyle w:val="HTML"/>
          <w:i/>
          <w:szCs w:val="28"/>
        </w:rPr>
      </w:pPr>
      <w:bookmarkStart w:id="5" w:name="_Toc398898452"/>
      <w:bookmarkStart w:id="6" w:name="_Toc400548064"/>
      <w:bookmarkStart w:id="7" w:name="_Toc498208229"/>
      <w:r w:rsidRPr="000339D0">
        <w:rPr>
          <w:rFonts w:ascii="Times New Roman" w:hAnsi="Times New Roman"/>
          <w:szCs w:val="28"/>
        </w:rPr>
        <w:t>4. Форма обучения</w:t>
      </w:r>
      <w:bookmarkEnd w:id="5"/>
      <w:bookmarkEnd w:id="6"/>
      <w:bookmarkEnd w:id="7"/>
      <w:r w:rsidRPr="000339D0">
        <w:rPr>
          <w:rFonts w:ascii="Times New Roman" w:hAnsi="Times New Roman"/>
          <w:szCs w:val="28"/>
        </w:rPr>
        <w:t xml:space="preserve"> </w:t>
      </w:r>
      <w:r w:rsidR="00BB1E29">
        <w:rPr>
          <w:rFonts w:ascii="Times New Roman" w:hAnsi="Times New Roman"/>
          <w:szCs w:val="28"/>
        </w:rPr>
        <w:t>–</w:t>
      </w:r>
      <w:r w:rsidRPr="000339D0">
        <w:rPr>
          <w:rFonts w:ascii="Times New Roman" w:hAnsi="Times New Roman"/>
          <w:szCs w:val="28"/>
        </w:rPr>
        <w:t xml:space="preserve"> </w:t>
      </w:r>
      <w:r w:rsidRPr="000339D0">
        <w:rPr>
          <w:rFonts w:ascii="Times New Roman" w:hAnsi="Times New Roman"/>
          <w:b w:val="0"/>
          <w:szCs w:val="28"/>
        </w:rPr>
        <w:t>очная</w:t>
      </w:r>
      <w:r w:rsidR="00BB1E29">
        <w:rPr>
          <w:rFonts w:ascii="Times New Roman" w:hAnsi="Times New Roman"/>
          <w:b w:val="0"/>
          <w:szCs w:val="28"/>
        </w:rPr>
        <w:t xml:space="preserve"> с применением дистанционных образовательных технологий.</w:t>
      </w:r>
    </w:p>
    <w:p w:rsidR="00B05EB1" w:rsidRPr="00B17BAF" w:rsidRDefault="00B05EB1" w:rsidP="00B05EB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D5145A">
        <w:rPr>
          <w:rFonts w:ascii="Times New Roman" w:hAnsi="Times New Roman" w:cs="Times New Roman"/>
          <w:b/>
          <w:iCs/>
          <w:sz w:val="28"/>
          <w:szCs w:val="28"/>
        </w:rPr>
        <w:t>. Освоение программы</w:t>
      </w:r>
      <w:r w:rsidRPr="002E2579">
        <w:rPr>
          <w:rFonts w:ascii="Times New Roman" w:hAnsi="Times New Roman" w:cs="Times New Roman"/>
          <w:b/>
          <w:iCs/>
          <w:sz w:val="28"/>
          <w:szCs w:val="28"/>
        </w:rPr>
        <w:t xml:space="preserve"> предпола</w:t>
      </w:r>
      <w:r w:rsidR="00BB1E29">
        <w:rPr>
          <w:rFonts w:ascii="Times New Roman" w:hAnsi="Times New Roman" w:cs="Times New Roman"/>
          <w:b/>
          <w:iCs/>
          <w:sz w:val="28"/>
          <w:szCs w:val="28"/>
        </w:rPr>
        <w:t xml:space="preserve">гает достижение следующего уровня  </w:t>
      </w:r>
      <w:r w:rsidRPr="002E2579">
        <w:rPr>
          <w:rFonts w:ascii="Times New Roman" w:hAnsi="Times New Roman" w:cs="Times New Roman"/>
          <w:b/>
          <w:iCs/>
          <w:sz w:val="28"/>
          <w:szCs w:val="28"/>
        </w:rPr>
        <w:t>квалификации</w:t>
      </w:r>
      <w:r w:rsidRPr="002E2579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8" w:name="_Toc11708086"/>
      <w:r w:rsidRPr="002E2579">
        <w:rPr>
          <w:rFonts w:ascii="Times New Roman" w:hAnsi="Times New Roman" w:cs="Times New Roman"/>
          <w:iCs/>
          <w:sz w:val="28"/>
          <w:szCs w:val="28"/>
        </w:rPr>
        <w:t xml:space="preserve">в соответствии с профессиональным </w:t>
      </w:r>
      <w:r w:rsidRPr="002E2579">
        <w:rPr>
          <w:rFonts w:ascii="Times New Roman" w:hAnsi="Times New Roman" w:cs="Times New Roman"/>
          <w:iCs/>
          <w:spacing w:val="12"/>
          <w:sz w:val="28"/>
          <w:szCs w:val="28"/>
        </w:rPr>
        <w:t xml:space="preserve">стандартом </w:t>
      </w:r>
      <w:r w:rsidRPr="002E2579">
        <w:rPr>
          <w:rFonts w:ascii="Times New Roman" w:hAnsi="Times New Roman" w:cs="Times New Roman"/>
          <w:sz w:val="28"/>
          <w:szCs w:val="28"/>
        </w:rPr>
        <w:t>«</w:t>
      </w:r>
      <w:r w:rsidRPr="002E2579">
        <w:rPr>
          <w:rFonts w:ascii="Times New Roman" w:hAnsi="Times New Roman" w:cs="Times New Roman"/>
          <w:iCs/>
          <w:sz w:val="28"/>
          <w:szCs w:val="28"/>
        </w:rPr>
        <w:t>Официант/бармен</w:t>
      </w:r>
      <w:r w:rsidRPr="002E2579">
        <w:rPr>
          <w:rFonts w:ascii="Times New Roman" w:hAnsi="Times New Roman" w:cs="Times New Roman"/>
          <w:sz w:val="28"/>
          <w:szCs w:val="28"/>
        </w:rPr>
        <w:t>»,</w:t>
      </w:r>
      <w:r w:rsidRPr="002E2579">
        <w:rPr>
          <w:rFonts w:ascii="Times New Roman" w:hAnsi="Times New Roman" w:cs="Times New Roman"/>
          <w:szCs w:val="28"/>
        </w:rPr>
        <w:t xml:space="preserve"> </w:t>
      </w:r>
      <w:r w:rsidRPr="002E2579">
        <w:rPr>
          <w:rFonts w:ascii="Times New Roman" w:hAnsi="Times New Roman" w:cs="Times New Roman"/>
          <w:sz w:val="28"/>
          <w:szCs w:val="28"/>
        </w:rPr>
        <w:t>утвержденного Приказом Минтруда и социальной защиты РФ от 01.12.2015 года № 910н.</w:t>
      </w:r>
    </w:p>
    <w:p w:rsidR="00B05EB1" w:rsidRDefault="00B05EB1" w:rsidP="00B05EB1">
      <w:pPr>
        <w:pStyle w:val="a7"/>
        <w:spacing w:before="120" w:after="0" w:line="360" w:lineRule="auto"/>
        <w:ind w:left="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BAF">
        <w:rPr>
          <w:rFonts w:ascii="Times New Roman" w:eastAsiaTheme="minorHAnsi" w:hAnsi="Times New Roman"/>
          <w:b/>
          <w:bCs/>
          <w:sz w:val="28"/>
          <w:szCs w:val="28"/>
          <w:lang w:eastAsia="ru-RU"/>
        </w:rPr>
        <w:t>6</w:t>
      </w:r>
      <w:r>
        <w:rPr>
          <w:rFonts w:asciiTheme="minorHAnsi" w:eastAsiaTheme="minorHAnsi" w:hAnsiTheme="minorHAnsi" w:cstheme="minorBidi"/>
          <w:b/>
          <w:bCs/>
          <w:sz w:val="22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Образовательные результаты: </w:t>
      </w:r>
    </w:p>
    <w:p w:rsidR="00B05EB1" w:rsidRPr="00B17BAF" w:rsidRDefault="00B05EB1" w:rsidP="00B05EB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17BAF">
        <w:rPr>
          <w:rFonts w:ascii="Times New Roman" w:hAnsi="Times New Roman" w:cs="Times New Roman"/>
          <w:sz w:val="28"/>
          <w:szCs w:val="28"/>
        </w:rPr>
        <w:t xml:space="preserve">Слушатель, освоивший программу, </w:t>
      </w:r>
      <w:r w:rsidR="00BB1E29">
        <w:rPr>
          <w:rFonts w:ascii="Times New Roman" w:hAnsi="Times New Roman" w:cs="Times New Roman"/>
          <w:sz w:val="28"/>
          <w:szCs w:val="28"/>
        </w:rPr>
        <w:t>должен обладать профессиональными компетенциями</w:t>
      </w:r>
      <w:r w:rsidRPr="00B17BAF">
        <w:rPr>
          <w:rFonts w:ascii="Times New Roman" w:hAnsi="Times New Roman" w:cs="Times New Roman"/>
          <w:sz w:val="28"/>
          <w:szCs w:val="28"/>
        </w:rPr>
        <w:t>:</w:t>
      </w:r>
    </w:p>
    <w:p w:rsidR="00B05EB1" w:rsidRDefault="00B05EB1" w:rsidP="00B05EB1">
      <w:pPr>
        <w:pStyle w:val="a5"/>
        <w:numPr>
          <w:ilvl w:val="0"/>
          <w:numId w:val="4"/>
        </w:numPr>
        <w:spacing w:after="0" w:line="360" w:lineRule="auto"/>
        <w:rPr>
          <w:color w:val="000000"/>
          <w:szCs w:val="28"/>
          <w:lang w:eastAsia="ru-RU"/>
        </w:rPr>
      </w:pPr>
      <w:r w:rsidRPr="000339D0">
        <w:rPr>
          <w:color w:val="000000"/>
          <w:szCs w:val="28"/>
          <w:lang w:eastAsia="ru-RU"/>
        </w:rPr>
        <w:t>подготовк</w:t>
      </w:r>
      <w:r>
        <w:rPr>
          <w:color w:val="000000"/>
          <w:szCs w:val="28"/>
          <w:lang w:eastAsia="ru-RU"/>
        </w:rPr>
        <w:t>а</w:t>
      </w:r>
      <w:r w:rsidRPr="000339D0">
        <w:rPr>
          <w:color w:val="000000"/>
          <w:szCs w:val="28"/>
          <w:lang w:eastAsia="ru-RU"/>
        </w:rPr>
        <w:t xml:space="preserve"> залов к обслуживанию в соответствии с его характером, типом и классом организации общественного питания</w:t>
      </w:r>
      <w:r>
        <w:rPr>
          <w:color w:val="000000"/>
          <w:szCs w:val="28"/>
          <w:lang w:eastAsia="ru-RU"/>
        </w:rPr>
        <w:t>;</w:t>
      </w:r>
    </w:p>
    <w:p w:rsidR="00B05EB1" w:rsidRDefault="00B05EB1" w:rsidP="00B05EB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color w:val="000000"/>
          <w:szCs w:val="28"/>
        </w:rPr>
      </w:pPr>
      <w:r w:rsidRPr="000339D0">
        <w:rPr>
          <w:color w:val="000000"/>
          <w:szCs w:val="28"/>
        </w:rPr>
        <w:t>обслуживани</w:t>
      </w:r>
      <w:r>
        <w:rPr>
          <w:color w:val="000000"/>
          <w:szCs w:val="28"/>
        </w:rPr>
        <w:t xml:space="preserve">е </w:t>
      </w:r>
      <w:r w:rsidRPr="000339D0">
        <w:rPr>
          <w:color w:val="000000"/>
          <w:szCs w:val="28"/>
        </w:rPr>
        <w:t>потребителей организаций общественного питания всех форм собственности, различных видов, типов и классов</w:t>
      </w:r>
      <w:r>
        <w:rPr>
          <w:color w:val="000000"/>
          <w:szCs w:val="28"/>
        </w:rPr>
        <w:t>;</w:t>
      </w:r>
    </w:p>
    <w:p w:rsidR="00B05EB1" w:rsidRDefault="00B05EB1" w:rsidP="00B05EB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color w:val="000000"/>
          <w:szCs w:val="28"/>
        </w:rPr>
      </w:pPr>
      <w:r w:rsidRPr="000339D0">
        <w:rPr>
          <w:color w:val="000000"/>
          <w:szCs w:val="28"/>
        </w:rPr>
        <w:t>обслуживани</w:t>
      </w:r>
      <w:r>
        <w:rPr>
          <w:color w:val="000000"/>
          <w:szCs w:val="28"/>
        </w:rPr>
        <w:t>е</w:t>
      </w:r>
      <w:r w:rsidRPr="000339D0">
        <w:rPr>
          <w:color w:val="000000"/>
          <w:szCs w:val="28"/>
        </w:rPr>
        <w:t xml:space="preserve"> банкетных мероприятий</w:t>
      </w:r>
      <w:r>
        <w:rPr>
          <w:color w:val="000000"/>
          <w:szCs w:val="28"/>
        </w:rPr>
        <w:t>;</w:t>
      </w:r>
    </w:p>
    <w:p w:rsidR="00B05EB1" w:rsidRPr="000339D0" w:rsidRDefault="00B05EB1" w:rsidP="00B05EB1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color w:val="000000"/>
          <w:szCs w:val="28"/>
        </w:rPr>
      </w:pPr>
      <w:r>
        <w:rPr>
          <w:color w:val="000000"/>
          <w:szCs w:val="28"/>
        </w:rPr>
        <w:t>обслуживание</w:t>
      </w:r>
      <w:r w:rsidRPr="000339D0">
        <w:rPr>
          <w:color w:val="000000"/>
          <w:szCs w:val="28"/>
        </w:rPr>
        <w:t xml:space="preserve"> потребителей при использовании специальных форм организации питания</w:t>
      </w:r>
      <w:r>
        <w:rPr>
          <w:color w:val="000000"/>
          <w:szCs w:val="28"/>
        </w:rPr>
        <w:t>.</w:t>
      </w:r>
    </w:p>
    <w:p w:rsidR="00B05EB1" w:rsidRPr="002E2579" w:rsidRDefault="00B05EB1" w:rsidP="000A74BD">
      <w:pPr>
        <w:spacing w:before="120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2E2579">
        <w:rPr>
          <w:rFonts w:ascii="Times New Roman" w:hAnsi="Times New Roman"/>
          <w:b/>
          <w:sz w:val="28"/>
          <w:szCs w:val="28"/>
          <w:lang w:eastAsia="ru-RU"/>
        </w:rPr>
        <w:t>. Результаты обучения:</w:t>
      </w:r>
    </w:p>
    <w:p w:rsidR="00B05EB1" w:rsidRPr="000A74BD" w:rsidRDefault="00BB1E29" w:rsidP="000A74B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освоения программы</w:t>
      </w:r>
      <w:r w:rsidR="00B05EB1" w:rsidRPr="002E2579">
        <w:rPr>
          <w:rFonts w:ascii="Times New Roman" w:hAnsi="Times New Roman"/>
          <w:sz w:val="28"/>
          <w:szCs w:val="28"/>
        </w:rPr>
        <w:t xml:space="preserve"> слушатель должен приобрести знания и умения, необходимые для качес</w:t>
      </w:r>
      <w:r>
        <w:rPr>
          <w:rFonts w:ascii="Times New Roman" w:hAnsi="Times New Roman"/>
          <w:sz w:val="28"/>
          <w:szCs w:val="28"/>
        </w:rPr>
        <w:t>твенного изменения перечисленных выше профессиональных компетенций</w:t>
      </w:r>
      <w:r w:rsidR="00B05EB1" w:rsidRPr="002E2579">
        <w:rPr>
          <w:rFonts w:ascii="Times New Roman" w:hAnsi="Times New Roman"/>
          <w:sz w:val="28"/>
          <w:szCs w:val="28"/>
        </w:rPr>
        <w:t>. Слушатель должен</w:t>
      </w:r>
    </w:p>
    <w:p w:rsidR="00B05EB1" w:rsidRPr="002E2579" w:rsidRDefault="00B05EB1" w:rsidP="00B05EB1">
      <w:pPr>
        <w:pStyle w:val="a7"/>
        <w:spacing w:after="0"/>
        <w:rPr>
          <w:rFonts w:ascii="Times New Roman" w:hAnsi="Times New Roman"/>
          <w:b/>
          <w:sz w:val="28"/>
          <w:szCs w:val="28"/>
        </w:rPr>
      </w:pPr>
      <w:r w:rsidRPr="002E2579">
        <w:rPr>
          <w:rFonts w:ascii="Times New Roman" w:hAnsi="Times New Roman"/>
          <w:b/>
          <w:sz w:val="28"/>
          <w:szCs w:val="28"/>
        </w:rPr>
        <w:t>знать:</w:t>
      </w:r>
    </w:p>
    <w:bookmarkEnd w:id="8"/>
    <w:p w:rsidR="00270DFB" w:rsidRPr="00270DFB" w:rsidRDefault="00270DFB" w:rsidP="00270DFB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0D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виды обслуживания посетителей и сервировок столов в ресторанах, кафе и барах второй и первой категории с включением в меню заказных и фирменных блюд, напитков и кондитерских изделий; </w:t>
      </w:r>
    </w:p>
    <w:p w:rsidR="00270DFB" w:rsidRDefault="00270DFB" w:rsidP="00270DFB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0D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виды и правила сервировки столов и обслуживания различных торжественных мероприятий по заказам организаций, отдельных лиц или групп; </w:t>
      </w:r>
    </w:p>
    <w:p w:rsidR="00270DFB" w:rsidRDefault="00270DFB" w:rsidP="00270DFB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0D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ассортимент, нормы и цены на реализуемые блюда, изделия и напитки; </w:t>
      </w:r>
    </w:p>
    <w:p w:rsidR="00270DFB" w:rsidRDefault="00270DFB" w:rsidP="00270DFB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0D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подробную кулинарную характеристику блюд, изделий и напитков; </w:t>
      </w:r>
    </w:p>
    <w:p w:rsidR="00270DFB" w:rsidRDefault="00270DFB" w:rsidP="00270DFB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0D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правила и очередность подачи блюд, изделий и напитков; </w:t>
      </w:r>
    </w:p>
    <w:p w:rsidR="00270DFB" w:rsidRDefault="00270DFB" w:rsidP="00270DFB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0D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порядок оформления счетов и расчета по ним посетителей; </w:t>
      </w:r>
    </w:p>
    <w:p w:rsidR="00270DFB" w:rsidRDefault="00270DFB" w:rsidP="00270DFB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0D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правила эксплуатации контрольно-кассовых машин; </w:t>
      </w:r>
    </w:p>
    <w:p w:rsidR="00270DFB" w:rsidRDefault="00270DFB" w:rsidP="00270DFB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0DFB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правила безопасных условий труда, санитарии и гигиены, противопожарные мероприятия;</w:t>
      </w:r>
    </w:p>
    <w:p w:rsidR="00270DFB" w:rsidRDefault="00270DFB" w:rsidP="00270DFB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0DF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рациональную организацию труда на рабочем месте; системы оплаты труда. </w:t>
      </w:r>
    </w:p>
    <w:p w:rsidR="00270DFB" w:rsidRPr="00270DFB" w:rsidRDefault="00270DFB" w:rsidP="00270DFB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70DFB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формы организации труда официантов (индивидуальная, бригадно-звеньевая, бригадная).</w:t>
      </w:r>
    </w:p>
    <w:p w:rsidR="00270DFB" w:rsidRDefault="00270DFB" w:rsidP="00B05EB1">
      <w:pPr>
        <w:ind w:firstLine="567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B05EB1" w:rsidRPr="000339D0" w:rsidRDefault="00B05EB1" w:rsidP="000A74B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r w:rsidRPr="000339D0">
        <w:rPr>
          <w:rFonts w:ascii="Times New Roman" w:hAnsi="Times New Roman" w:cs="Times New Roman"/>
          <w:b/>
          <w:sz w:val="28"/>
          <w:szCs w:val="28"/>
          <w:lang w:eastAsia="ru-RU"/>
        </w:rPr>
        <w:t>меть:</w:t>
      </w:r>
    </w:p>
    <w:p w:rsidR="00270DFB" w:rsidRPr="00270DFB" w:rsidRDefault="00270DFB" w:rsidP="000A74BD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0DFB">
        <w:rPr>
          <w:rFonts w:ascii="Times New Roman" w:hAnsi="Times New Roman"/>
          <w:sz w:val="28"/>
          <w:szCs w:val="28"/>
          <w:lang w:eastAsia="ru-RU"/>
        </w:rPr>
        <w:t xml:space="preserve">обслуживать посетителей в предприятиях со сложной сервировкой столов: ресторанах, кафе, барах второй и первой категории, в учреждениях, на дому, по заказам организаций, отдельных лиц и групп, торжеств: свадеб, юбилейных дат, товарищеских встреч, семейных обедов, вечеров отдыха, тематических вечеров, балов, дегустаций блюд национальных кухонь и др.; </w:t>
      </w:r>
    </w:p>
    <w:p w:rsidR="00270DFB" w:rsidRPr="00270DFB" w:rsidRDefault="00270DFB" w:rsidP="00270DFB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0DFB">
        <w:rPr>
          <w:rFonts w:ascii="Times New Roman" w:hAnsi="Times New Roman"/>
          <w:sz w:val="28"/>
          <w:szCs w:val="28"/>
          <w:lang w:eastAsia="ru-RU"/>
        </w:rPr>
        <w:t xml:space="preserve">встречать и рассаживать посетителей в ресторане и кафе, знакомить их с меню; </w:t>
      </w:r>
    </w:p>
    <w:p w:rsidR="00270DFB" w:rsidRPr="00270DFB" w:rsidRDefault="00270DFB" w:rsidP="00270DFB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0DFB">
        <w:rPr>
          <w:rFonts w:ascii="Times New Roman" w:hAnsi="Times New Roman"/>
          <w:sz w:val="28"/>
          <w:szCs w:val="28"/>
          <w:lang w:eastAsia="ru-RU"/>
        </w:rPr>
        <w:t xml:space="preserve">принимать заказ от посетителей, оформлять его; </w:t>
      </w:r>
    </w:p>
    <w:p w:rsidR="00270DFB" w:rsidRPr="00270DFB" w:rsidRDefault="00270DFB" w:rsidP="00270DFB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0DFB">
        <w:rPr>
          <w:rFonts w:ascii="Times New Roman" w:hAnsi="Times New Roman"/>
          <w:sz w:val="28"/>
          <w:szCs w:val="28"/>
          <w:lang w:eastAsia="ru-RU"/>
        </w:rPr>
        <w:t xml:space="preserve">оказывать посетителям помощь в выборе блюд и напитков; </w:t>
      </w:r>
    </w:p>
    <w:p w:rsidR="00270DFB" w:rsidRPr="00270DFB" w:rsidRDefault="00270DFB" w:rsidP="00270DFB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0DFB">
        <w:rPr>
          <w:rFonts w:ascii="Times New Roman" w:hAnsi="Times New Roman"/>
          <w:sz w:val="28"/>
          <w:szCs w:val="28"/>
          <w:lang w:eastAsia="ru-RU"/>
        </w:rPr>
        <w:t xml:space="preserve">подавать заказанные блюда и напитки на столы или в номера; </w:t>
      </w:r>
    </w:p>
    <w:p w:rsidR="00270DFB" w:rsidRPr="00270DFB" w:rsidRDefault="00270DFB" w:rsidP="00270DFB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0DFB">
        <w:rPr>
          <w:rFonts w:ascii="Times New Roman" w:hAnsi="Times New Roman"/>
          <w:sz w:val="28"/>
          <w:szCs w:val="28"/>
          <w:lang w:eastAsia="ru-RU"/>
        </w:rPr>
        <w:t xml:space="preserve">производить расчет с посетителями согласно счету; </w:t>
      </w:r>
    </w:p>
    <w:p w:rsidR="00270DFB" w:rsidRPr="00270DFB" w:rsidRDefault="00270DFB" w:rsidP="00270DFB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0DFB">
        <w:rPr>
          <w:rFonts w:ascii="Times New Roman" w:hAnsi="Times New Roman"/>
          <w:sz w:val="28"/>
          <w:szCs w:val="28"/>
          <w:lang w:eastAsia="ru-RU"/>
        </w:rPr>
        <w:t xml:space="preserve">подготавливать зал и сервировать столы для обслуживания отдельных посетителей, официальных и неофициальных приемов и банкетов; </w:t>
      </w:r>
    </w:p>
    <w:p w:rsidR="00270DFB" w:rsidRPr="00270DFB" w:rsidRDefault="00270DFB" w:rsidP="00270DFB">
      <w:pPr>
        <w:pStyle w:val="a7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70D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соблюдать правила безопасных условий труда, санитарии и гигиены, противопожарные мероприятия. </w:t>
      </w:r>
    </w:p>
    <w:p w:rsidR="00270DFB" w:rsidRDefault="00270DFB" w:rsidP="00B05EB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5EB1" w:rsidRDefault="00B05EB1" w:rsidP="00B05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F67">
        <w:rPr>
          <w:rFonts w:ascii="Times New Roman" w:hAnsi="Times New Roman" w:cs="Times New Roman"/>
          <w:b/>
          <w:sz w:val="28"/>
          <w:szCs w:val="28"/>
        </w:rPr>
        <w:t>иметь (</w:t>
      </w:r>
      <w:r w:rsidRPr="00067F67">
        <w:rPr>
          <w:rFonts w:ascii="Times New Roman" w:hAnsi="Times New Roman" w:cs="Times New Roman"/>
          <w:sz w:val="28"/>
          <w:szCs w:val="28"/>
        </w:rPr>
        <w:t>практический опыт):</w:t>
      </w:r>
    </w:p>
    <w:p w:rsidR="00B05EB1" w:rsidRPr="00D5145A" w:rsidRDefault="00B05EB1" w:rsidP="00D5145A">
      <w:pPr>
        <w:pStyle w:val="a7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обслуживания посетителей ресторана.</w:t>
      </w:r>
    </w:p>
    <w:p w:rsidR="00B05EB1" w:rsidRDefault="00B05EB1" w:rsidP="00B05EB1">
      <w:pPr>
        <w:spacing w:before="120"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2E2579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22"/>
        <w:gridCol w:w="575"/>
        <w:gridCol w:w="1134"/>
        <w:gridCol w:w="1126"/>
        <w:gridCol w:w="738"/>
        <w:gridCol w:w="850"/>
        <w:gridCol w:w="546"/>
        <w:gridCol w:w="1552"/>
      </w:tblGrid>
      <w:tr w:rsidR="00853C85" w:rsidRPr="009E5849" w:rsidTr="00584E89">
        <w:trPr>
          <w:trHeight w:val="495"/>
        </w:trPr>
        <w:tc>
          <w:tcPr>
            <w:tcW w:w="597" w:type="dxa"/>
            <w:vMerge w:val="restart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522" w:type="dxa"/>
            <w:vMerge w:val="restart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Наименование</w:t>
            </w: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 xml:space="preserve"> </w:t>
            </w: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раздела</w:t>
            </w:r>
          </w:p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z w:val="28"/>
                <w:szCs w:val="28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Аудиторные</w:t>
            </w:r>
          </w:p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1588" w:type="dxa"/>
            <w:gridSpan w:val="2"/>
            <w:vAlign w:val="center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Дистанционные</w:t>
            </w:r>
          </w:p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Промежу-</w:t>
            </w:r>
          </w:p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точная</w:t>
            </w:r>
          </w:p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аттестация, час </w:t>
            </w:r>
          </w:p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53C85" w:rsidRPr="009E5849" w:rsidTr="00584E89">
        <w:trPr>
          <w:trHeight w:val="634"/>
        </w:trPr>
        <w:tc>
          <w:tcPr>
            <w:tcW w:w="597" w:type="dxa"/>
            <w:vMerge/>
          </w:tcPr>
          <w:p w:rsidR="00853C85" w:rsidRPr="009E5849" w:rsidRDefault="00853C85" w:rsidP="00584E89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522" w:type="dxa"/>
            <w:vMerge/>
          </w:tcPr>
          <w:p w:rsidR="00853C85" w:rsidRPr="009E5849" w:rsidRDefault="00853C85" w:rsidP="00584E89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853C85" w:rsidRPr="009E5849" w:rsidRDefault="00853C85" w:rsidP="00584E89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0" w:type="dxa"/>
            <w:gridSpan w:val="2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1588" w:type="dxa"/>
            <w:gridSpan w:val="2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546" w:type="dxa"/>
            <w:vMerge/>
            <w:vAlign w:val="center"/>
          </w:tcPr>
          <w:p w:rsidR="00853C85" w:rsidRPr="009E5849" w:rsidRDefault="00853C85" w:rsidP="00584E89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853C85" w:rsidRPr="009E5849" w:rsidRDefault="00853C85" w:rsidP="00584E89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</w:tr>
      <w:tr w:rsidR="00853C85" w:rsidRPr="009E5849" w:rsidTr="00584E89">
        <w:trPr>
          <w:cantSplit/>
          <w:trHeight w:val="1918"/>
        </w:trPr>
        <w:tc>
          <w:tcPr>
            <w:tcW w:w="597" w:type="dxa"/>
            <w:vMerge/>
          </w:tcPr>
          <w:p w:rsidR="00853C85" w:rsidRPr="009E5849" w:rsidRDefault="00853C85" w:rsidP="00584E89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522" w:type="dxa"/>
            <w:vMerge/>
          </w:tcPr>
          <w:p w:rsidR="00853C85" w:rsidRPr="009E5849" w:rsidRDefault="00853C85" w:rsidP="00584E89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853C85" w:rsidRPr="009E5849" w:rsidRDefault="00853C85" w:rsidP="00584E89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53C85" w:rsidRPr="00584E89" w:rsidRDefault="00853C85" w:rsidP="00584E89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Лабораторно-практические  занятия  </w:t>
            </w:r>
          </w:p>
        </w:tc>
        <w:tc>
          <w:tcPr>
            <w:tcW w:w="738" w:type="dxa"/>
            <w:textDirection w:val="btLr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850" w:type="dxa"/>
            <w:textDirection w:val="btLr"/>
          </w:tcPr>
          <w:p w:rsidR="00853C85" w:rsidRPr="00853C85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 занятия  </w:t>
            </w:r>
          </w:p>
        </w:tc>
        <w:tc>
          <w:tcPr>
            <w:tcW w:w="546" w:type="dxa"/>
            <w:vMerge/>
          </w:tcPr>
          <w:p w:rsidR="00853C85" w:rsidRPr="009E5849" w:rsidRDefault="00853C85" w:rsidP="00584E89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</w:tcPr>
          <w:p w:rsidR="00853C85" w:rsidRPr="009E5849" w:rsidRDefault="00853C85" w:rsidP="00584E89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853C85" w:rsidRPr="00584E89" w:rsidTr="00584E89">
        <w:trPr>
          <w:cantSplit/>
          <w:trHeight w:val="435"/>
        </w:trPr>
        <w:tc>
          <w:tcPr>
            <w:tcW w:w="597" w:type="dxa"/>
          </w:tcPr>
          <w:p w:rsidR="00853C85" w:rsidRPr="00584E89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853C85" w:rsidRPr="00584E89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853C85" w:rsidRPr="00584E89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53C85" w:rsidRPr="00584E89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853C85" w:rsidRPr="00584E89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853C85" w:rsidRPr="00584E89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53C85" w:rsidRPr="00584E89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:rsidR="00853C85" w:rsidRPr="00584E89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:rsidR="00853C85" w:rsidRPr="00584E89" w:rsidRDefault="00853C85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584E89" w:rsidRPr="00584E89" w:rsidTr="00584E89">
        <w:trPr>
          <w:cantSplit/>
          <w:trHeight w:val="435"/>
        </w:trPr>
        <w:tc>
          <w:tcPr>
            <w:tcW w:w="597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584E89" w:rsidRPr="00584E89" w:rsidRDefault="00584E89" w:rsidP="00584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Социально-экономические аспекты профессиональной деятельности</w:t>
            </w:r>
          </w:p>
        </w:tc>
        <w:tc>
          <w:tcPr>
            <w:tcW w:w="575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E89" w:rsidRPr="00584E89" w:rsidTr="00584E89">
        <w:trPr>
          <w:cantSplit/>
          <w:trHeight w:val="435"/>
        </w:trPr>
        <w:tc>
          <w:tcPr>
            <w:tcW w:w="597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2522" w:type="dxa"/>
          </w:tcPr>
          <w:p w:rsidR="00584E89" w:rsidRPr="00584E89" w:rsidRDefault="00584E89" w:rsidP="00584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физиологии питания, санитарии и гигиены </w:t>
            </w:r>
          </w:p>
        </w:tc>
        <w:tc>
          <w:tcPr>
            <w:tcW w:w="575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84E89" w:rsidRPr="00584E89" w:rsidRDefault="00885A6E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584E89" w:rsidRPr="00584E89" w:rsidRDefault="00885A6E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E89" w:rsidRPr="00584E89" w:rsidTr="00584E89">
        <w:trPr>
          <w:cantSplit/>
          <w:trHeight w:val="435"/>
        </w:trPr>
        <w:tc>
          <w:tcPr>
            <w:tcW w:w="597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584E89" w:rsidRPr="00584E89" w:rsidRDefault="00584E89" w:rsidP="00584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sz w:val="28"/>
                <w:szCs w:val="28"/>
              </w:rPr>
              <w:t>Профессиональная этика и психология</w:t>
            </w:r>
          </w:p>
        </w:tc>
        <w:tc>
          <w:tcPr>
            <w:tcW w:w="575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584E89" w:rsidRPr="00584E89" w:rsidRDefault="002D47A8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38" w:type="dxa"/>
          </w:tcPr>
          <w:p w:rsidR="00584E89" w:rsidRPr="00584E89" w:rsidRDefault="00584E89" w:rsidP="002D47A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E89" w:rsidRPr="00584E89" w:rsidTr="00584E89">
        <w:trPr>
          <w:cantSplit/>
          <w:trHeight w:val="435"/>
        </w:trPr>
        <w:tc>
          <w:tcPr>
            <w:tcW w:w="597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:rsidR="00584E89" w:rsidRPr="00584E89" w:rsidRDefault="00584E89" w:rsidP="00584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вычисления и расчеты </w:t>
            </w:r>
          </w:p>
        </w:tc>
        <w:tc>
          <w:tcPr>
            <w:tcW w:w="575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6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38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E89" w:rsidRPr="00584E89" w:rsidTr="00584E89">
        <w:trPr>
          <w:cantSplit/>
          <w:trHeight w:val="435"/>
        </w:trPr>
        <w:tc>
          <w:tcPr>
            <w:tcW w:w="597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</w:t>
            </w:r>
          </w:p>
        </w:tc>
        <w:tc>
          <w:tcPr>
            <w:tcW w:w="2522" w:type="dxa"/>
          </w:tcPr>
          <w:p w:rsidR="00584E89" w:rsidRPr="00584E89" w:rsidRDefault="00584E89" w:rsidP="00584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BB1E29">
              <w:rPr>
                <w:rFonts w:ascii="Times New Roman" w:hAnsi="Times New Roman" w:cs="Times New Roman"/>
                <w:sz w:val="28"/>
                <w:szCs w:val="28"/>
              </w:rPr>
              <w:t>ресторана,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бара</w:t>
            </w:r>
          </w:p>
        </w:tc>
        <w:tc>
          <w:tcPr>
            <w:tcW w:w="575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E89" w:rsidRPr="00584E89" w:rsidTr="00584E89">
        <w:trPr>
          <w:cantSplit/>
          <w:trHeight w:val="435"/>
        </w:trPr>
        <w:tc>
          <w:tcPr>
            <w:tcW w:w="597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</w:t>
            </w:r>
          </w:p>
        </w:tc>
        <w:tc>
          <w:tcPr>
            <w:tcW w:w="2522" w:type="dxa"/>
          </w:tcPr>
          <w:p w:rsidR="00584E89" w:rsidRPr="00584E89" w:rsidRDefault="00584E89" w:rsidP="00584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sz w:val="28"/>
                <w:szCs w:val="28"/>
              </w:rPr>
              <w:t>Кулинарная характеристика блюд</w:t>
            </w:r>
          </w:p>
        </w:tc>
        <w:tc>
          <w:tcPr>
            <w:tcW w:w="575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2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E89" w:rsidRPr="00584E89" w:rsidTr="00584E89">
        <w:trPr>
          <w:cantSplit/>
          <w:trHeight w:val="435"/>
        </w:trPr>
        <w:tc>
          <w:tcPr>
            <w:tcW w:w="597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7</w:t>
            </w:r>
          </w:p>
        </w:tc>
        <w:tc>
          <w:tcPr>
            <w:tcW w:w="2522" w:type="dxa"/>
          </w:tcPr>
          <w:p w:rsidR="00584E89" w:rsidRPr="00584E89" w:rsidRDefault="00584E89" w:rsidP="00584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Организация обслуживания посетителей</w:t>
            </w:r>
          </w:p>
        </w:tc>
        <w:tc>
          <w:tcPr>
            <w:tcW w:w="575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38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84E89" w:rsidRPr="00584E89" w:rsidTr="00584E89">
        <w:trPr>
          <w:cantSplit/>
          <w:trHeight w:val="435"/>
        </w:trPr>
        <w:tc>
          <w:tcPr>
            <w:tcW w:w="597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522" w:type="dxa"/>
          </w:tcPr>
          <w:p w:rsidR="00584E89" w:rsidRPr="00584E89" w:rsidRDefault="00584E89" w:rsidP="00D514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Промежуточная аттестация по </w:t>
            </w:r>
            <w:r w:rsidR="00BB1E2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программе</w:t>
            </w:r>
          </w:p>
        </w:tc>
        <w:tc>
          <w:tcPr>
            <w:tcW w:w="575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D868E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584E89" w:rsidRPr="00584E89" w:rsidTr="00584E89">
        <w:trPr>
          <w:cantSplit/>
          <w:trHeight w:val="435"/>
        </w:trPr>
        <w:tc>
          <w:tcPr>
            <w:tcW w:w="597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522" w:type="dxa"/>
          </w:tcPr>
          <w:p w:rsidR="00584E89" w:rsidRPr="00584E89" w:rsidRDefault="00584E89" w:rsidP="00584E8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575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5A6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584E89" w:rsidRPr="00584E89" w:rsidRDefault="002D47A8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38" w:type="dxa"/>
          </w:tcPr>
          <w:p w:rsidR="00584E89" w:rsidRPr="00584E89" w:rsidRDefault="002D47A8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46" w:type="dxa"/>
          </w:tcPr>
          <w:p w:rsidR="00584E89" w:rsidRPr="00584E89" w:rsidRDefault="00584E8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584E89" w:rsidRPr="00584E89" w:rsidRDefault="00D868E9" w:rsidP="00584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EC1282" w:rsidRPr="00EC1282" w:rsidRDefault="00EC1282" w:rsidP="00EC1282">
      <w:pPr>
        <w:spacing w:before="120" w:after="0" w:line="360" w:lineRule="auto"/>
        <w:rPr>
          <w:rFonts w:ascii="Times New Roman" w:hAnsi="Times New Roman"/>
          <w:b/>
          <w:sz w:val="28"/>
          <w:szCs w:val="28"/>
        </w:rPr>
      </w:pPr>
    </w:p>
    <w:p w:rsidR="00EC1282" w:rsidRPr="008074EF" w:rsidRDefault="00B05EB1" w:rsidP="00EC1282">
      <w:pPr>
        <w:spacing w:before="120"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2E257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W w:w="9668" w:type="dxa"/>
        <w:tblInd w:w="-175" w:type="dxa"/>
        <w:tblLook w:val="00A0" w:firstRow="1" w:lastRow="0" w:firstColumn="1" w:lastColumn="0" w:noHBand="0" w:noVBand="0"/>
      </w:tblPr>
      <w:tblGrid>
        <w:gridCol w:w="5982"/>
        <w:gridCol w:w="839"/>
        <w:gridCol w:w="719"/>
        <w:gridCol w:w="680"/>
        <w:gridCol w:w="680"/>
        <w:gridCol w:w="768"/>
      </w:tblGrid>
      <w:tr w:rsidR="00EC1282" w:rsidRPr="003408D9" w:rsidTr="004426E4"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282" w:rsidRPr="003408D9" w:rsidRDefault="00EC1282" w:rsidP="004C58FC">
            <w:pPr>
              <w:pStyle w:val="a7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408D9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EC1282" w:rsidRPr="003408D9" w:rsidRDefault="00EC1282" w:rsidP="004C58FC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282" w:rsidRPr="003408D9" w:rsidRDefault="00EC1282" w:rsidP="004C58FC">
            <w:pPr>
              <w:pStyle w:val="a7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D9">
              <w:rPr>
                <w:rFonts w:ascii="Times New Roman" w:hAnsi="Times New Roman"/>
                <w:b/>
                <w:sz w:val="28"/>
                <w:szCs w:val="28"/>
              </w:rPr>
              <w:t>Объем  нагрузки, ч.</w:t>
            </w:r>
          </w:p>
        </w:tc>
        <w:tc>
          <w:tcPr>
            <w:tcW w:w="2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282" w:rsidRPr="003408D9" w:rsidRDefault="00EC1282" w:rsidP="004C58F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дни </w:t>
            </w:r>
          </w:p>
        </w:tc>
      </w:tr>
      <w:tr w:rsidR="00EC1282" w:rsidRPr="003408D9" w:rsidTr="004426E4">
        <w:trPr>
          <w:cantSplit/>
          <w:trHeight w:val="1312"/>
        </w:trPr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82" w:rsidRPr="003408D9" w:rsidRDefault="00EC1282" w:rsidP="004C58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282" w:rsidRPr="003408D9" w:rsidRDefault="00EC1282" w:rsidP="004C58F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282" w:rsidRPr="003408D9" w:rsidRDefault="00EC1282" w:rsidP="004C58FC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08D9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282" w:rsidRPr="003408D9" w:rsidRDefault="00EC1282" w:rsidP="004C58FC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08D9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282" w:rsidRPr="003408D9" w:rsidRDefault="00EC1282" w:rsidP="004C58FC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08D9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C1282" w:rsidRPr="003408D9" w:rsidRDefault="00EC1282" w:rsidP="004C58FC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3408D9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885A6E" w:rsidRPr="003408D9" w:rsidTr="004426E4">
        <w:trPr>
          <w:cantSplit/>
          <w:trHeight w:val="454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A6E" w:rsidRPr="00EC1282" w:rsidRDefault="00837E29" w:rsidP="00885A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1. </w:t>
            </w:r>
            <w:r w:rsidR="00885A6E" w:rsidRPr="00584E8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Социально-экономические аспекты профессиональной деятельности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A6E" w:rsidRPr="003408D9" w:rsidRDefault="00885A6E" w:rsidP="0088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A6E" w:rsidRPr="003408D9" w:rsidTr="004426E4">
        <w:trPr>
          <w:cantSplit/>
          <w:trHeight w:val="665"/>
        </w:trPr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6E" w:rsidRPr="003408D9" w:rsidRDefault="00837E29" w:rsidP="00885A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85A6E" w:rsidRPr="00584E89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физиологии питания, санитарии и гигиены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6E" w:rsidRPr="003408D9" w:rsidRDefault="00885A6E" w:rsidP="0088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A6E" w:rsidRPr="003408D9" w:rsidTr="004426E4">
        <w:trPr>
          <w:cantSplit/>
          <w:trHeight w:val="565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A6E" w:rsidRPr="003408D9" w:rsidRDefault="00837E29" w:rsidP="00885A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85A6E" w:rsidRPr="00584E89">
              <w:rPr>
                <w:rFonts w:ascii="Times New Roman" w:hAnsi="Times New Roman" w:cs="Times New Roman"/>
                <w:sz w:val="28"/>
                <w:szCs w:val="28"/>
              </w:rPr>
              <w:t>Профессиональная этика и психология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A6E" w:rsidRPr="003408D9" w:rsidRDefault="00885A6E" w:rsidP="0088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A6E" w:rsidRPr="003408D9" w:rsidTr="004426E4">
        <w:trPr>
          <w:cantSplit/>
          <w:trHeight w:val="399"/>
        </w:trPr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6E" w:rsidRPr="003408D9" w:rsidRDefault="00837E29" w:rsidP="00885A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85A6E" w:rsidRPr="00584E89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вычисления и расчеты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6E" w:rsidRPr="003408D9" w:rsidRDefault="00885A6E" w:rsidP="0088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A6E" w:rsidRPr="003408D9" w:rsidTr="004426E4">
        <w:trPr>
          <w:cantSplit/>
          <w:trHeight w:val="404"/>
        </w:trPr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A6E" w:rsidRPr="003408D9" w:rsidRDefault="00837E29" w:rsidP="00885A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85A6E" w:rsidRPr="00584E8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885A6E">
              <w:rPr>
                <w:rFonts w:ascii="Times New Roman" w:hAnsi="Times New Roman" w:cs="Times New Roman"/>
                <w:sz w:val="28"/>
                <w:szCs w:val="28"/>
              </w:rPr>
              <w:t>ресторана. бара, буфета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A6E" w:rsidRPr="003408D9" w:rsidRDefault="00885A6E" w:rsidP="0088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85A6E" w:rsidRPr="003408D9" w:rsidTr="004426E4">
        <w:trPr>
          <w:cantSplit/>
          <w:trHeight w:val="410"/>
        </w:trPr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5A6E" w:rsidRPr="003408D9" w:rsidRDefault="00837E29" w:rsidP="00885A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85A6E" w:rsidRPr="00584E89">
              <w:rPr>
                <w:rFonts w:ascii="Times New Roman" w:hAnsi="Times New Roman" w:cs="Times New Roman"/>
                <w:sz w:val="28"/>
                <w:szCs w:val="28"/>
              </w:rPr>
              <w:t>Кулинарная характеристика блюд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A6E" w:rsidRPr="003408D9" w:rsidRDefault="00885A6E" w:rsidP="0088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A6E" w:rsidRPr="003408D9" w:rsidTr="004426E4">
        <w:trPr>
          <w:cantSplit/>
          <w:trHeight w:val="476"/>
        </w:trPr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6E" w:rsidRPr="003408D9" w:rsidRDefault="00837E29" w:rsidP="00885A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7. </w:t>
            </w:r>
            <w:r w:rsidR="00885A6E" w:rsidRPr="00584E8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Организация обслуживания посетителей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6E" w:rsidRPr="003408D9" w:rsidRDefault="00885A6E" w:rsidP="0088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85A6E" w:rsidRPr="003408D9" w:rsidTr="004426E4">
        <w:trPr>
          <w:cantSplit/>
          <w:trHeight w:val="476"/>
        </w:trPr>
        <w:tc>
          <w:tcPr>
            <w:tcW w:w="5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A6E" w:rsidRPr="00584E89" w:rsidRDefault="00885A6E" w:rsidP="00D514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по модулю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6E" w:rsidRPr="003408D9" w:rsidRDefault="00885A6E" w:rsidP="00885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5A6E" w:rsidRPr="003408D9" w:rsidRDefault="00885A6E" w:rsidP="00885A6E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6E" w:rsidRPr="003408D9" w:rsidRDefault="004426E4" w:rsidP="004426E4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EC1282" w:rsidRDefault="00EC1282" w:rsidP="00B05EB1">
      <w:pPr>
        <w:tabs>
          <w:tab w:val="center" w:pos="993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B05EB1" w:rsidRPr="000339D0" w:rsidRDefault="00B05EB1" w:rsidP="00EC1282">
      <w:pPr>
        <w:tabs>
          <w:tab w:val="center" w:pos="993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D0">
        <w:rPr>
          <w:rFonts w:ascii="Times New Roman" w:hAnsi="Times New Roman" w:cs="Times New Roman"/>
          <w:b/>
          <w:sz w:val="28"/>
          <w:szCs w:val="28"/>
        </w:rPr>
        <w:t>10. Организационно–педагогические условия</w:t>
      </w:r>
    </w:p>
    <w:p w:rsidR="00B05EB1" w:rsidRPr="00EC1282" w:rsidRDefault="00EC1282" w:rsidP="00B05EB1">
      <w:pPr>
        <w:keepNext/>
        <w:widowControl w:val="0"/>
        <w:spacing w:before="120"/>
        <w:ind w:left="142"/>
        <w:outlineLvl w:val="1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C128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10.1 Материально</w:t>
      </w:r>
      <w:r w:rsidR="00B05EB1" w:rsidRPr="00EC128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-технические условия реализации программы</w:t>
      </w:r>
    </w:p>
    <w:tbl>
      <w:tblPr>
        <w:tblW w:w="9498" w:type="dxa"/>
        <w:tblInd w:w="109" w:type="dxa"/>
        <w:tblLook w:val="00A0" w:firstRow="1" w:lastRow="0" w:firstColumn="1" w:lastColumn="0" w:noHBand="0" w:noVBand="0"/>
      </w:tblPr>
      <w:tblGrid>
        <w:gridCol w:w="3969"/>
        <w:gridCol w:w="5529"/>
      </w:tblGrid>
      <w:tr w:rsidR="00B05EB1" w:rsidRPr="000339D0" w:rsidTr="000A74B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D5145A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>Характеристика ресурса и количество</w:t>
            </w:r>
          </w:p>
        </w:tc>
      </w:tr>
      <w:tr w:rsidR="00B05EB1" w:rsidRPr="000339D0" w:rsidTr="000A74BD">
        <w:trPr>
          <w:trHeight w:val="256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>Учебная аудитория,</w:t>
            </w:r>
            <w:r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оснащенная доской учебной, рабочим местом преподавателя, столами, стульями (по числу обучающихся). Техническими средствами: </w:t>
            </w: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>компьютером, телевизором; учебно-технологической и нормативной документацией; наглядными пособиями (натуральными образцами продуктов, плакатами).</w:t>
            </w:r>
          </w:p>
        </w:tc>
      </w:tr>
      <w:tr w:rsidR="00B05EB1" w:rsidRPr="000339D0" w:rsidTr="000A74B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E532DE" w:rsidRDefault="000A74BD" w:rsidP="00E5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0A7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бразцы посуды, столовых приборов и столового белья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B05EB1"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 1 банкетный, (прямоугольный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 2 производственный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 3 (круглый)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 квадратный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арная стойка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анкетные стулья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0A7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теллаж 8 ячеек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53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зеркало, запираемый шкафчик, л</w:t>
            </w:r>
            <w:r w:rsidR="00E532DE" w:rsidRPr="00E53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едогенератор</w:t>
            </w:r>
            <w:r w:rsidR="00E53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 w:rsidR="00E532DE" w:rsidRPr="00E53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ипятильник наливной с регулятором</w:t>
            </w:r>
            <w:r w:rsidR="00E53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="00E532DE" w:rsidRPr="00E532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теллажи кухонные</w:t>
            </w:r>
            <w:r w:rsidR="00E532DE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56425C">
              <w:rPr>
                <w:szCs w:val="28"/>
              </w:rPr>
              <w:t xml:space="preserve"> </w:t>
            </w:r>
            <w:r w:rsidR="0056425C" w:rsidRPr="0056425C">
              <w:rPr>
                <w:rFonts w:ascii="Times New Roman" w:hAnsi="Times New Roman" w:cs="Times New Roman"/>
                <w:sz w:val="28"/>
                <w:szCs w:val="28"/>
              </w:rPr>
              <w:t>денежный кассовый ящик</w:t>
            </w:r>
            <w:r w:rsidR="0056425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53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="00B05EB1"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ос-терминал с </w:t>
            </w:r>
            <w:r w:rsidR="00EC1282"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программным обеспечением</w:t>
            </w:r>
            <w:r w:rsidR="00B05EB1"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5EB1" w:rsidRPr="00033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="00B05EB1"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05EB1" w:rsidRPr="000339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Keeper</w:t>
            </w:r>
            <w:r w:rsidR="00B05EB1" w:rsidRPr="00033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«Трактир»</w:t>
            </w:r>
            <w:r w:rsidR="00D16FA4">
              <w:rPr>
                <w:rFonts w:ascii="Times New Roman" w:hAnsi="Times New Roman" w:cs="Times New Roman"/>
                <w:bCs/>
                <w:sz w:val="28"/>
                <w:szCs w:val="28"/>
              </w:rPr>
              <w:t>, утюг.</w:t>
            </w:r>
          </w:p>
        </w:tc>
      </w:tr>
      <w:tr w:rsidR="00B05EB1" w:rsidRPr="000339D0" w:rsidTr="000A74B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>Ручки, бумага, калькуляторы.</w:t>
            </w:r>
          </w:p>
        </w:tc>
      </w:tr>
    </w:tbl>
    <w:p w:rsidR="00B05EB1" w:rsidRPr="000339D0" w:rsidRDefault="00B05EB1" w:rsidP="00B05EB1">
      <w:pPr>
        <w:spacing w:before="1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5EB1" w:rsidRPr="000339D0" w:rsidRDefault="00B05EB1" w:rsidP="00B05EB1">
      <w:pPr>
        <w:spacing w:before="120"/>
        <w:ind w:left="14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39D0">
        <w:rPr>
          <w:rFonts w:ascii="Times New Roman" w:hAnsi="Times New Roman" w:cs="Times New Roman"/>
          <w:b/>
          <w:sz w:val="28"/>
          <w:szCs w:val="28"/>
          <w:lang w:eastAsia="ru-RU"/>
        </w:rPr>
        <w:t>10.2. Кадровые ресурсы</w:t>
      </w:r>
    </w:p>
    <w:tbl>
      <w:tblPr>
        <w:tblW w:w="9498" w:type="dxa"/>
        <w:tblInd w:w="109" w:type="dxa"/>
        <w:tblLook w:val="00A0" w:firstRow="1" w:lastRow="0" w:firstColumn="1" w:lastColumn="0" w:noHBand="0" w:noVBand="0"/>
      </w:tblPr>
      <w:tblGrid>
        <w:gridCol w:w="3969"/>
        <w:gridCol w:w="5529"/>
      </w:tblGrid>
      <w:tr w:rsidR="00B05EB1" w:rsidRPr="000339D0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D5145A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b/>
                <w:sz w:val="28"/>
                <w:szCs w:val="28"/>
              </w:rPr>
              <w:t>Вид ресурса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D5145A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ресурса и количество</w:t>
            </w:r>
          </w:p>
        </w:tc>
      </w:tr>
      <w:tr w:rsidR="00B05EB1" w:rsidRPr="000339D0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B1E29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</w:tc>
      </w:tr>
      <w:tr w:rsidR="00B05EB1" w:rsidRPr="000339D0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высшей квалификационной категории — Чернова Д.А. </w:t>
            </w:r>
          </w:p>
        </w:tc>
      </w:tr>
      <w:tr w:rsidR="00B05EB1" w:rsidRPr="000339D0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 xml:space="preserve">Лектор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высшей квалификационной категории </w:t>
            </w:r>
          </w:p>
        </w:tc>
      </w:tr>
      <w:tr w:rsidR="00B05EB1" w:rsidRPr="000339D0" w:rsidTr="003446A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EB1" w:rsidRPr="000339D0" w:rsidRDefault="00B05EB1" w:rsidP="003446AF">
            <w:pPr>
              <w:suppressAutoHyphens/>
              <w:spacing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>Преподаватель высшей квалификационной категории - 1</w:t>
            </w:r>
          </w:p>
        </w:tc>
      </w:tr>
    </w:tbl>
    <w:p w:rsidR="00B05EB1" w:rsidRPr="000339D0" w:rsidRDefault="00B05EB1" w:rsidP="008C5AF6">
      <w:pPr>
        <w:pStyle w:val="2"/>
        <w:spacing w:before="120" w:after="0"/>
        <w:ind w:left="0"/>
        <w:rPr>
          <w:rFonts w:ascii="Times New Roman" w:hAnsi="Times New Roman"/>
          <w:szCs w:val="28"/>
        </w:rPr>
      </w:pPr>
      <w:r w:rsidRPr="000339D0">
        <w:rPr>
          <w:rFonts w:ascii="Times New Roman" w:hAnsi="Times New Roman"/>
          <w:szCs w:val="28"/>
        </w:rPr>
        <w:t>10.3. Учебно-методическое обеспечение программы</w:t>
      </w:r>
    </w:p>
    <w:p w:rsidR="00B05EB1" w:rsidRPr="000339D0" w:rsidRDefault="00B05EB1" w:rsidP="008C5AF6">
      <w:pPr>
        <w:widowControl w:val="0"/>
        <w:tabs>
          <w:tab w:val="left" w:pos="10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39D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B05EB1" w:rsidRPr="008C5AF6" w:rsidRDefault="00B05EB1" w:rsidP="008C5AF6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42714421"/>
      <w:r w:rsidRPr="008C5AF6">
        <w:rPr>
          <w:rFonts w:ascii="Times New Roman" w:eastAsia="Times New Roman" w:hAnsi="Times New Roman"/>
          <w:bCs/>
          <w:sz w:val="28"/>
          <w:szCs w:val="28"/>
          <w:lang w:eastAsia="ru-RU"/>
        </w:rPr>
        <w:t>Ахрапоткова Н.Б. Справочник официанта, бармена</w:t>
      </w:r>
      <w:r w:rsidRPr="008C5AF6">
        <w:rPr>
          <w:rFonts w:ascii="Times New Roman" w:eastAsia="Times New Roman" w:hAnsi="Times New Roman"/>
          <w:sz w:val="28"/>
          <w:szCs w:val="28"/>
          <w:lang w:eastAsia="ru-RU"/>
        </w:rPr>
        <w:t>: учеб. пособие для нач. проф. Образования / Наталия Борисовна Ахрапоткова. – М.: Издательский центр «Академия</w:t>
      </w:r>
      <w:r w:rsidR="00E25818" w:rsidRPr="008C5AF6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8C5AF6">
        <w:rPr>
          <w:rFonts w:ascii="Times New Roman" w:eastAsia="Times New Roman" w:hAnsi="Times New Roman"/>
          <w:sz w:val="28"/>
          <w:szCs w:val="28"/>
          <w:lang w:eastAsia="ru-RU"/>
        </w:rPr>
        <w:t xml:space="preserve"> 2016. – 272 с.</w:t>
      </w:r>
    </w:p>
    <w:p w:rsidR="00B05EB1" w:rsidRPr="008C5AF6" w:rsidRDefault="00B05EB1" w:rsidP="008C5AF6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AF6">
        <w:rPr>
          <w:rFonts w:ascii="Times New Roman" w:eastAsia="Times New Roman" w:hAnsi="Times New Roman"/>
          <w:bCs/>
          <w:sz w:val="28"/>
          <w:szCs w:val="28"/>
          <w:lang w:eastAsia="ru-RU"/>
        </w:rPr>
        <w:t>Барановский В.А., Пивоварова С.И. Официант-бармен:</w:t>
      </w:r>
      <w:r w:rsidRPr="008C5AF6">
        <w:rPr>
          <w:rFonts w:ascii="Times New Roman" w:eastAsia="Times New Roman" w:hAnsi="Times New Roman"/>
          <w:sz w:val="28"/>
          <w:szCs w:val="28"/>
          <w:lang w:eastAsia="ru-RU"/>
        </w:rPr>
        <w:t xml:space="preserve"> современные бары и </w:t>
      </w:r>
      <w:r w:rsidR="00E25818" w:rsidRPr="008C5AF6">
        <w:rPr>
          <w:rFonts w:ascii="Times New Roman" w:eastAsia="Times New Roman" w:hAnsi="Times New Roman"/>
          <w:sz w:val="28"/>
          <w:szCs w:val="28"/>
          <w:lang w:eastAsia="ru-RU"/>
        </w:rPr>
        <w:t>рестораны. -</w:t>
      </w:r>
      <w:r w:rsidRPr="008C5AF6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r w:rsidR="00E25818" w:rsidRPr="008C5A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AF6">
        <w:rPr>
          <w:rFonts w:ascii="Times New Roman" w:eastAsia="Times New Roman" w:hAnsi="Times New Roman"/>
          <w:sz w:val="28"/>
          <w:szCs w:val="28"/>
          <w:lang w:eastAsia="ru-RU"/>
        </w:rPr>
        <w:t>Изд-во Книжный дом, изд-во Эксмо, 2017. – 352 с.</w:t>
      </w:r>
    </w:p>
    <w:p w:rsidR="00B05EB1" w:rsidRPr="008C5AF6" w:rsidRDefault="00B05EB1" w:rsidP="008C5AF6">
      <w:pPr>
        <w:pStyle w:val="a7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5AF6">
        <w:rPr>
          <w:rFonts w:ascii="Times New Roman" w:eastAsia="Times New Roman" w:hAnsi="Times New Roman"/>
          <w:bCs/>
          <w:sz w:val="28"/>
          <w:szCs w:val="28"/>
          <w:lang w:eastAsia="ru-RU"/>
        </w:rPr>
        <w:t>Богушева В.И.</w:t>
      </w:r>
      <w:r w:rsidRPr="008C5AF6">
        <w:rPr>
          <w:rFonts w:ascii="Times New Roman" w:eastAsia="Times New Roman" w:hAnsi="Times New Roman"/>
          <w:sz w:val="28"/>
          <w:szCs w:val="28"/>
          <w:lang w:eastAsia="ru-RU"/>
        </w:rPr>
        <w:t> Организация обслуживания посетителей ресторанов и баров. Ростов-на-Дону: «Феникс», 2017 – 315</w:t>
      </w:r>
    </w:p>
    <w:bookmarkEnd w:id="9"/>
    <w:p w:rsidR="00B05EB1" w:rsidRPr="000339D0" w:rsidRDefault="00B05EB1" w:rsidP="008C5AF6">
      <w:pPr>
        <w:pStyle w:val="11"/>
        <w:spacing w:before="0" w:after="0" w:line="360" w:lineRule="auto"/>
        <w:ind w:left="0" w:firstLine="0"/>
        <w:contextualSpacing/>
        <w:rPr>
          <w:b/>
          <w:sz w:val="28"/>
          <w:szCs w:val="28"/>
        </w:rPr>
      </w:pPr>
    </w:p>
    <w:p w:rsidR="00B05EB1" w:rsidRPr="000339D0" w:rsidRDefault="00E25818" w:rsidP="00B05EB1">
      <w:pPr>
        <w:pStyle w:val="11"/>
        <w:ind w:left="0" w:firstLine="0"/>
        <w:contextualSpacing/>
        <w:rPr>
          <w:b/>
          <w:sz w:val="28"/>
          <w:szCs w:val="28"/>
        </w:rPr>
      </w:pPr>
      <w:r w:rsidRPr="000339D0">
        <w:rPr>
          <w:b/>
          <w:sz w:val="28"/>
          <w:szCs w:val="28"/>
        </w:rPr>
        <w:lastRenderedPageBreak/>
        <w:t>Интернет-ресурсы</w:t>
      </w:r>
      <w:r w:rsidR="00B05EB1" w:rsidRPr="000339D0">
        <w:rPr>
          <w:b/>
          <w:sz w:val="28"/>
          <w:szCs w:val="28"/>
        </w:rPr>
        <w:t>:</w:t>
      </w:r>
    </w:p>
    <w:p w:rsidR="00B05EB1" w:rsidRPr="000339D0" w:rsidRDefault="00B05EB1" w:rsidP="008C5AF6">
      <w:pPr>
        <w:pStyle w:val="cv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339D0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федер. закон: [принят Гос. </w:t>
      </w:r>
      <w:r w:rsidR="00E25818" w:rsidRPr="000339D0">
        <w:rPr>
          <w:sz w:val="28"/>
          <w:szCs w:val="28"/>
        </w:rPr>
        <w:t>Думой 1</w:t>
      </w:r>
      <w:r w:rsidRPr="000339D0">
        <w:rPr>
          <w:sz w:val="28"/>
          <w:szCs w:val="28"/>
        </w:rPr>
        <w:t xml:space="preserve"> дек.1999 г.: одобр. Советом Федерации 23 дек. 1999 г.: в ред. на 13.07.2015г. № 213-ФЗ].</w:t>
      </w:r>
    </w:p>
    <w:p w:rsidR="00B05EB1" w:rsidRPr="000339D0" w:rsidRDefault="00B05EB1" w:rsidP="008C5AF6">
      <w:pPr>
        <w:pStyle w:val="cv"/>
        <w:numPr>
          <w:ilvl w:val="0"/>
          <w:numId w:val="2"/>
        </w:numPr>
        <w:spacing w:line="360" w:lineRule="auto"/>
        <w:jc w:val="both"/>
        <w:rPr>
          <w:rStyle w:val="-"/>
          <w:sz w:val="28"/>
          <w:szCs w:val="28"/>
        </w:rPr>
      </w:pPr>
      <w:r w:rsidRPr="000339D0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B05EB1" w:rsidRPr="000339D0" w:rsidRDefault="00E25818" w:rsidP="008C5AF6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ind w:right="240"/>
        <w:rPr>
          <w:rFonts w:ascii="Times New Roman" w:hAnsi="Times New Roman"/>
          <w:b/>
          <w:bCs/>
          <w:sz w:val="28"/>
          <w:szCs w:val="28"/>
        </w:rPr>
      </w:pPr>
      <w:r w:rsidRPr="000339D0">
        <w:rPr>
          <w:rFonts w:ascii="Times New Roman" w:hAnsi="Times New Roman"/>
          <w:sz w:val="28"/>
          <w:szCs w:val="28"/>
        </w:rPr>
        <w:t>СанПиН 2.3.2.</w:t>
      </w:r>
      <w:r w:rsidR="00B05EB1" w:rsidRPr="000339D0">
        <w:rPr>
          <w:rFonts w:ascii="Times New Roman" w:hAnsi="Times New Roman"/>
          <w:sz w:val="28"/>
          <w:szCs w:val="28"/>
        </w:rPr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B05EB1" w:rsidRPr="000339D0" w:rsidRDefault="00B05EB1" w:rsidP="008C5AF6">
      <w:pPr>
        <w:pStyle w:val="a7"/>
        <w:numPr>
          <w:ilvl w:val="0"/>
          <w:numId w:val="2"/>
        </w:numPr>
        <w:suppressAutoHyphens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0339D0">
        <w:rPr>
          <w:rFonts w:ascii="Times New Roman" w:hAnsi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B05EB1" w:rsidRPr="008C5AF6" w:rsidRDefault="00B05EB1" w:rsidP="00730632">
      <w:pPr>
        <w:pStyle w:val="a7"/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ind w:right="240"/>
        <w:rPr>
          <w:rFonts w:ascii="Times New Roman" w:hAnsi="Times New Roman"/>
          <w:b/>
          <w:bCs/>
          <w:sz w:val="28"/>
          <w:szCs w:val="28"/>
        </w:rPr>
      </w:pPr>
      <w:r w:rsidRPr="000339D0">
        <w:rPr>
          <w:rFonts w:ascii="Times New Roman" w:hAnsi="Times New Roman"/>
          <w:sz w:val="28"/>
          <w:szCs w:val="28"/>
        </w:rPr>
        <w:t>СанПиН 2.3.2.1078-</w:t>
      </w:r>
      <w:r w:rsidR="00E25818" w:rsidRPr="000339D0">
        <w:rPr>
          <w:rFonts w:ascii="Times New Roman" w:hAnsi="Times New Roman"/>
          <w:sz w:val="28"/>
          <w:szCs w:val="28"/>
        </w:rPr>
        <w:t>01 Гигиенические</w:t>
      </w:r>
      <w:r w:rsidRPr="000339D0">
        <w:rPr>
          <w:rFonts w:ascii="Times New Roman" w:hAnsi="Times New Roman"/>
          <w:sz w:val="28"/>
          <w:szCs w:val="28"/>
        </w:rPr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</w:t>
      </w:r>
    </w:p>
    <w:p w:rsidR="008C5AF6" w:rsidRPr="008C5AF6" w:rsidRDefault="008C5AF6" w:rsidP="008C5AF6">
      <w:pPr>
        <w:pStyle w:val="a7"/>
        <w:shd w:val="clear" w:color="auto" w:fill="FFFFFF"/>
        <w:suppressAutoHyphens w:val="0"/>
        <w:spacing w:after="0" w:line="360" w:lineRule="auto"/>
        <w:ind w:left="480" w:right="240"/>
        <w:rPr>
          <w:rFonts w:ascii="Times New Roman" w:hAnsi="Times New Roman"/>
          <w:b/>
          <w:bCs/>
          <w:sz w:val="28"/>
          <w:szCs w:val="28"/>
        </w:rPr>
      </w:pPr>
    </w:p>
    <w:p w:rsidR="00B05EB1" w:rsidRPr="000339D0" w:rsidRDefault="00B05EB1" w:rsidP="00B05EB1">
      <w:pPr>
        <w:pStyle w:val="a7"/>
        <w:spacing w:before="120"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  <w:r w:rsidRPr="000339D0">
        <w:rPr>
          <w:rFonts w:ascii="Times New Roman" w:hAnsi="Times New Roman"/>
          <w:b/>
          <w:sz w:val="28"/>
          <w:szCs w:val="28"/>
        </w:rPr>
        <w:t xml:space="preserve">11. Оценка качества освоения </w:t>
      </w:r>
      <w:r w:rsidR="00D5145A">
        <w:rPr>
          <w:rFonts w:ascii="Times New Roman" w:hAnsi="Times New Roman"/>
          <w:b/>
          <w:bCs/>
          <w:sz w:val="28"/>
          <w:szCs w:val="28"/>
        </w:rPr>
        <w:t>программы</w:t>
      </w:r>
    </w:p>
    <w:p w:rsidR="00B05EB1" w:rsidRDefault="00B05EB1" w:rsidP="00B05EB1">
      <w:pPr>
        <w:spacing w:before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579">
        <w:rPr>
          <w:rFonts w:ascii="Times New Roman" w:hAnsi="Times New Roman" w:cs="Times New Roman"/>
          <w:i/>
          <w:sz w:val="28"/>
          <w:szCs w:val="28"/>
        </w:rPr>
        <w:t>11.1 Формы текущего контроля успеваемости и пр</w:t>
      </w:r>
      <w:r w:rsidR="00D5145A">
        <w:rPr>
          <w:rFonts w:ascii="Times New Roman" w:hAnsi="Times New Roman" w:cs="Times New Roman"/>
          <w:i/>
          <w:sz w:val="28"/>
          <w:szCs w:val="28"/>
        </w:rPr>
        <w:t>омежуточной аттестации по программе</w:t>
      </w:r>
      <w:r w:rsidRPr="002E257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D5145A" w:rsidRPr="002E2579" w:rsidRDefault="00D5145A" w:rsidP="00B05EB1">
      <w:pPr>
        <w:spacing w:before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6" w:type="dxa"/>
        <w:tblLook w:val="00A0" w:firstRow="1" w:lastRow="0" w:firstColumn="1" w:lastColumn="0" w:noHBand="0" w:noVBand="0"/>
      </w:tblPr>
      <w:tblGrid>
        <w:gridCol w:w="3155"/>
        <w:gridCol w:w="2049"/>
        <w:gridCol w:w="1714"/>
        <w:gridCol w:w="2658"/>
      </w:tblGrid>
      <w:tr w:rsidR="00B05EB1" w:rsidRPr="000339D0" w:rsidTr="00837E29">
        <w:trPr>
          <w:trHeight w:val="557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EB1" w:rsidRPr="00E25818" w:rsidRDefault="00E25818" w:rsidP="00E25818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08D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Наименование разделов (дисциплин, практик, стажировок, иных видов учебной деятельности)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B1" w:rsidRPr="000339D0" w:rsidRDefault="00B05EB1" w:rsidP="003446AF">
            <w:pPr>
              <w:pStyle w:val="1"/>
              <w:spacing w:line="240" w:lineRule="auto"/>
              <w:ind w:left="142"/>
              <w:rPr>
                <w:sz w:val="28"/>
                <w:szCs w:val="28"/>
                <w:lang w:eastAsia="zh-CN"/>
              </w:rPr>
            </w:pPr>
            <w:r w:rsidRPr="000339D0">
              <w:rPr>
                <w:bCs/>
                <w:sz w:val="28"/>
                <w:szCs w:val="28"/>
                <w:lang w:eastAsia="zh-CN"/>
              </w:rPr>
              <w:t>Технология и/или метод(ы) проведения оценочного мероприятия</w:t>
            </w:r>
            <w:r w:rsidRPr="000339D0">
              <w:rPr>
                <w:rStyle w:val="FootnoteCharacters"/>
                <w:sz w:val="28"/>
                <w:szCs w:val="28"/>
                <w:lang w:eastAsia="zh-CN"/>
              </w:rPr>
              <w:t xml:space="preserve"> </w:t>
            </w:r>
            <w:r w:rsidRPr="000339D0">
              <w:rPr>
                <w:rStyle w:val="aa"/>
                <w:sz w:val="28"/>
                <w:szCs w:val="28"/>
                <w:lang w:eastAsia="zh-CN"/>
              </w:rPr>
              <w:footnoteReference w:id="1"/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B1" w:rsidRPr="000339D0" w:rsidRDefault="00B05EB1" w:rsidP="003446AF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0339D0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EB1" w:rsidRPr="000339D0" w:rsidRDefault="00B05EB1" w:rsidP="003446AF">
            <w:pPr>
              <w:pStyle w:val="1"/>
              <w:spacing w:line="240" w:lineRule="auto"/>
              <w:ind w:left="142"/>
              <w:rPr>
                <w:sz w:val="28"/>
                <w:szCs w:val="28"/>
                <w:lang w:eastAsia="zh-CN"/>
              </w:rPr>
            </w:pPr>
            <w:r w:rsidRPr="000339D0">
              <w:rPr>
                <w:sz w:val="28"/>
                <w:szCs w:val="28"/>
                <w:lang w:eastAsia="zh-CN"/>
              </w:rPr>
              <w:t>Размещение оценочных материалов</w:t>
            </w:r>
            <w:r w:rsidRPr="000339D0">
              <w:rPr>
                <w:rStyle w:val="aa"/>
                <w:sz w:val="28"/>
                <w:szCs w:val="28"/>
                <w:lang w:eastAsia="zh-CN"/>
              </w:rPr>
              <w:footnoteReference w:id="2"/>
            </w:r>
            <w:r w:rsidRPr="000339D0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EF1860" w:rsidRPr="000339D0" w:rsidTr="001A43C3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60" w:rsidRPr="000339D0" w:rsidRDefault="00EF1860" w:rsidP="00EF18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1. </w:t>
            </w:r>
            <w:r w:rsidRPr="00584E8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Социально-экономические аспекты профессиональной деятельности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60" w:rsidRPr="00EF1860" w:rsidRDefault="00EF1860" w:rsidP="00EF1860">
            <w:pPr>
              <w:suppressAutoHyphens/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F1860">
              <w:rPr>
                <w:rFonts w:ascii="Times New Roman" w:hAnsi="Times New Roman" w:cs="Times New Roman"/>
                <w:bCs/>
                <w:sz w:val="28"/>
                <w:szCs w:val="28"/>
              </w:rPr>
              <w:t>ГД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60" w:rsidRPr="000339D0" w:rsidRDefault="00EF1860" w:rsidP="00EF1860">
            <w:pPr>
              <w:pStyle w:val="1"/>
              <w:spacing w:line="240" w:lineRule="auto"/>
              <w:ind w:left="0"/>
              <w:jc w:val="center"/>
              <w:rPr>
                <w:sz w:val="28"/>
                <w:szCs w:val="28"/>
                <w:lang w:eastAsia="zh-CN"/>
              </w:rPr>
            </w:pPr>
            <w:r w:rsidRPr="000339D0">
              <w:rPr>
                <w:sz w:val="28"/>
                <w:szCs w:val="28"/>
                <w:lang w:eastAsia="zh-CN"/>
              </w:rPr>
              <w:t>«</w:t>
            </w:r>
            <w:r w:rsidRPr="00E25818">
              <w:rPr>
                <w:b w:val="0"/>
                <w:bCs/>
                <w:sz w:val="28"/>
                <w:szCs w:val="28"/>
                <w:lang w:eastAsia="zh-CN"/>
              </w:rPr>
              <w:t>зачтено» / «не зачтено»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60" w:rsidRPr="000339D0" w:rsidRDefault="00EF1860" w:rsidP="00EF1860">
            <w:pPr>
              <w:pStyle w:val="1"/>
              <w:spacing w:line="240" w:lineRule="auto"/>
              <w:ind w:left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 w:val="0"/>
                <w:bCs/>
                <w:sz w:val="28"/>
                <w:szCs w:val="28"/>
              </w:rPr>
              <w:t>С</w:t>
            </w:r>
            <w:r w:rsidRPr="005E5C3B">
              <w:rPr>
                <w:b w:val="0"/>
                <w:bCs/>
                <w:sz w:val="28"/>
                <w:szCs w:val="28"/>
              </w:rPr>
              <w:t>айт колледжа</w:t>
            </w:r>
          </w:p>
        </w:tc>
      </w:tr>
      <w:tr w:rsidR="00EF1860" w:rsidRPr="000339D0" w:rsidTr="00837E29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60" w:rsidRPr="000339D0" w:rsidRDefault="00EF1860" w:rsidP="00EF18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84E89">
              <w:rPr>
                <w:rFonts w:ascii="Times New Roman" w:hAnsi="Times New Roman" w:cs="Times New Roman"/>
                <w:sz w:val="28"/>
                <w:szCs w:val="28"/>
              </w:rPr>
              <w:t xml:space="preserve">Основы физиологии питания, санитарии и гигиены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860" w:rsidRPr="000339D0" w:rsidRDefault="00EF1860" w:rsidP="00EF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033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60" w:rsidRPr="000339D0" w:rsidRDefault="00EF1860" w:rsidP="00EF1860">
            <w:pPr>
              <w:pStyle w:val="1"/>
              <w:spacing w:line="240" w:lineRule="auto"/>
              <w:ind w:left="142"/>
              <w:jc w:val="center"/>
              <w:rPr>
                <w:sz w:val="28"/>
                <w:szCs w:val="28"/>
                <w:lang w:eastAsia="zh-CN"/>
              </w:rPr>
            </w:pPr>
            <w:r w:rsidRPr="000339D0">
              <w:rPr>
                <w:b w:val="0"/>
                <w:sz w:val="28"/>
                <w:szCs w:val="28"/>
                <w:lang w:eastAsia="zh-CN"/>
              </w:rPr>
              <w:t>«зачтено» / «не зачтено»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60" w:rsidRDefault="00EF1860" w:rsidP="00EF1860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 w:val="28"/>
                <w:szCs w:val="28"/>
              </w:rPr>
            </w:pPr>
          </w:p>
          <w:p w:rsidR="00EF1860" w:rsidRPr="000339D0" w:rsidRDefault="00EF1860" w:rsidP="00EF1860">
            <w:pPr>
              <w:pStyle w:val="1"/>
              <w:spacing w:line="240" w:lineRule="auto"/>
              <w:ind w:left="14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 w:val="0"/>
                <w:bCs/>
                <w:sz w:val="28"/>
                <w:szCs w:val="28"/>
              </w:rPr>
              <w:t>С</w:t>
            </w:r>
            <w:r w:rsidRPr="005E5C3B">
              <w:rPr>
                <w:b w:val="0"/>
                <w:bCs/>
                <w:sz w:val="28"/>
                <w:szCs w:val="28"/>
              </w:rPr>
              <w:t>айт колледжа</w:t>
            </w:r>
          </w:p>
        </w:tc>
      </w:tr>
      <w:tr w:rsidR="00EF1860" w:rsidRPr="000339D0" w:rsidTr="00837E29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60" w:rsidRPr="000339D0" w:rsidRDefault="00EF1860" w:rsidP="00EF18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84E89">
              <w:rPr>
                <w:rFonts w:ascii="Times New Roman" w:hAnsi="Times New Roman" w:cs="Times New Roman"/>
                <w:sz w:val="28"/>
                <w:szCs w:val="28"/>
              </w:rPr>
              <w:t>Профессиональная этика и психология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860" w:rsidRPr="00EF1860" w:rsidRDefault="00EF1860" w:rsidP="00EF1860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EF1860">
              <w:rPr>
                <w:b w:val="0"/>
                <w:sz w:val="28"/>
                <w:szCs w:val="28"/>
              </w:rPr>
              <w:t>ГД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60" w:rsidRPr="000339D0" w:rsidRDefault="00EF1860" w:rsidP="00EF1860">
            <w:pPr>
              <w:pStyle w:val="1"/>
              <w:spacing w:line="240" w:lineRule="auto"/>
              <w:ind w:left="142"/>
              <w:jc w:val="center"/>
              <w:rPr>
                <w:sz w:val="28"/>
                <w:szCs w:val="28"/>
                <w:lang w:eastAsia="zh-CN"/>
              </w:rPr>
            </w:pPr>
            <w:r w:rsidRPr="000339D0">
              <w:rPr>
                <w:sz w:val="28"/>
                <w:szCs w:val="28"/>
                <w:lang w:eastAsia="zh-CN"/>
              </w:rPr>
              <w:t>«</w:t>
            </w:r>
            <w:r w:rsidRPr="00E25818">
              <w:rPr>
                <w:b w:val="0"/>
                <w:bCs/>
                <w:sz w:val="28"/>
                <w:szCs w:val="28"/>
                <w:lang w:eastAsia="zh-CN"/>
              </w:rPr>
              <w:t>зачтено» / «не зачтено»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860" w:rsidRDefault="00EF1860" w:rsidP="00EF1860">
            <w:pPr>
              <w:pStyle w:val="1"/>
              <w:spacing w:line="240" w:lineRule="auto"/>
              <w:ind w:left="142"/>
              <w:jc w:val="center"/>
              <w:rPr>
                <w:b w:val="0"/>
                <w:bCs/>
                <w:sz w:val="28"/>
                <w:szCs w:val="28"/>
              </w:rPr>
            </w:pPr>
          </w:p>
          <w:p w:rsidR="00EF1860" w:rsidRPr="000339D0" w:rsidRDefault="00EF1860" w:rsidP="00EF1860">
            <w:pPr>
              <w:pStyle w:val="1"/>
              <w:spacing w:line="240" w:lineRule="auto"/>
              <w:ind w:left="14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b w:val="0"/>
                <w:bCs/>
                <w:sz w:val="28"/>
                <w:szCs w:val="28"/>
              </w:rPr>
              <w:t>С</w:t>
            </w:r>
            <w:r w:rsidRPr="005E5C3B">
              <w:rPr>
                <w:b w:val="0"/>
                <w:bCs/>
                <w:sz w:val="28"/>
                <w:szCs w:val="28"/>
              </w:rPr>
              <w:t>айт колледжа</w:t>
            </w:r>
          </w:p>
        </w:tc>
      </w:tr>
      <w:tr w:rsidR="002D47A8" w:rsidRPr="000339D0" w:rsidTr="00764113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A8" w:rsidRPr="000339D0" w:rsidRDefault="002D47A8" w:rsidP="002D47A8">
            <w:pPr>
              <w:suppressAutoHyphens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84E89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вычисления и расчеты 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A8" w:rsidRPr="002D47A8" w:rsidRDefault="002D47A8" w:rsidP="002D47A8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  <w:lang w:eastAsia="zh-CN"/>
              </w:rPr>
            </w:pPr>
            <w:r w:rsidRPr="002D47A8">
              <w:rPr>
                <w:b w:val="0"/>
                <w:sz w:val="28"/>
                <w:szCs w:val="28"/>
              </w:rPr>
              <w:t>ТР/ЗР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A8" w:rsidRPr="00E25818" w:rsidRDefault="002D47A8" w:rsidP="002D47A8">
            <w:pPr>
              <w:pStyle w:val="1"/>
              <w:spacing w:line="240" w:lineRule="auto"/>
              <w:ind w:left="0"/>
              <w:jc w:val="center"/>
              <w:rPr>
                <w:b w:val="0"/>
                <w:bCs/>
                <w:sz w:val="28"/>
                <w:szCs w:val="28"/>
                <w:lang w:eastAsia="zh-CN"/>
              </w:rPr>
            </w:pPr>
            <w:r w:rsidRPr="00CE5D45">
              <w:rPr>
                <w:sz w:val="28"/>
                <w:szCs w:val="28"/>
                <w:lang w:eastAsia="zh-CN"/>
              </w:rPr>
              <w:t>«</w:t>
            </w:r>
            <w:r w:rsidRPr="00CE5D45">
              <w:rPr>
                <w:b w:val="0"/>
                <w:bCs/>
                <w:sz w:val="28"/>
                <w:szCs w:val="28"/>
                <w:lang w:eastAsia="zh-CN"/>
              </w:rPr>
              <w:t>зачтено» / «не зачтено»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A8" w:rsidRPr="00EF1860" w:rsidRDefault="002D47A8" w:rsidP="002D47A8">
            <w:pPr>
              <w:pStyle w:val="1"/>
              <w:spacing w:line="240" w:lineRule="auto"/>
              <w:ind w:left="0"/>
              <w:jc w:val="center"/>
              <w:rPr>
                <w:b w:val="0"/>
                <w:bCs/>
                <w:sz w:val="28"/>
                <w:szCs w:val="28"/>
              </w:rPr>
            </w:pPr>
            <w:r w:rsidRPr="005E5C3B">
              <w:rPr>
                <w:b w:val="0"/>
                <w:bCs/>
                <w:sz w:val="28"/>
                <w:lang w:eastAsia="ru-RU"/>
              </w:rPr>
              <w:t>В системе MOODL</w:t>
            </w:r>
          </w:p>
        </w:tc>
      </w:tr>
      <w:tr w:rsidR="002D47A8" w:rsidRPr="000339D0" w:rsidTr="00837E29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A8" w:rsidRPr="000339D0" w:rsidRDefault="002D47A8" w:rsidP="002D47A8">
            <w:pPr>
              <w:suppressAutoHyphens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84E89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ресторана. бара, буфета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A8" w:rsidRDefault="002D47A8" w:rsidP="002D47A8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  <w:lang w:eastAsia="zh-CN"/>
              </w:rPr>
            </w:pPr>
            <w:r w:rsidRPr="00EF1860">
              <w:rPr>
                <w:b w:val="0"/>
                <w:bCs/>
                <w:sz w:val="28"/>
                <w:lang w:eastAsia="ru-RU"/>
              </w:rPr>
              <w:t>ТА/ЗА 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A8" w:rsidRPr="00E25818" w:rsidRDefault="002D47A8" w:rsidP="002D47A8">
            <w:pPr>
              <w:pStyle w:val="1"/>
              <w:spacing w:line="240" w:lineRule="auto"/>
              <w:ind w:left="0"/>
              <w:rPr>
                <w:b w:val="0"/>
                <w:bCs/>
                <w:sz w:val="28"/>
                <w:szCs w:val="28"/>
                <w:lang w:eastAsia="zh-CN"/>
              </w:rPr>
            </w:pPr>
            <w:r w:rsidRPr="00CE5D45">
              <w:rPr>
                <w:sz w:val="28"/>
                <w:szCs w:val="28"/>
                <w:lang w:eastAsia="zh-CN"/>
              </w:rPr>
              <w:t>«</w:t>
            </w:r>
            <w:r w:rsidRPr="00CE5D45">
              <w:rPr>
                <w:b w:val="0"/>
                <w:bCs/>
                <w:sz w:val="28"/>
                <w:szCs w:val="28"/>
                <w:lang w:eastAsia="zh-CN"/>
              </w:rPr>
              <w:t>зачтено» / «не зачтено»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A8" w:rsidRDefault="002D47A8" w:rsidP="002D47A8">
            <w:pPr>
              <w:pStyle w:val="1"/>
              <w:spacing w:line="240" w:lineRule="auto"/>
              <w:ind w:left="0"/>
              <w:rPr>
                <w:b w:val="0"/>
                <w:bCs/>
                <w:sz w:val="28"/>
                <w:lang w:eastAsia="ru-RU"/>
              </w:rPr>
            </w:pPr>
          </w:p>
          <w:p w:rsidR="002D47A8" w:rsidRPr="000339D0" w:rsidRDefault="002D47A8" w:rsidP="002D47A8">
            <w:pPr>
              <w:pStyle w:val="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5E5C3B">
              <w:rPr>
                <w:b w:val="0"/>
                <w:bCs/>
                <w:sz w:val="28"/>
                <w:lang w:eastAsia="ru-RU"/>
              </w:rPr>
              <w:t>В системе MOODL</w:t>
            </w:r>
          </w:p>
        </w:tc>
      </w:tr>
      <w:tr w:rsidR="002D47A8" w:rsidRPr="000339D0" w:rsidTr="00837E29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A8" w:rsidRPr="000339D0" w:rsidRDefault="002D47A8" w:rsidP="002D47A8">
            <w:pPr>
              <w:suppressAutoHyphens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84E89">
              <w:rPr>
                <w:rFonts w:ascii="Times New Roman" w:hAnsi="Times New Roman" w:cs="Times New Roman"/>
                <w:sz w:val="28"/>
                <w:szCs w:val="28"/>
              </w:rPr>
              <w:t>Кулинарная характеристика блюд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A8" w:rsidRDefault="002D47A8" w:rsidP="002D47A8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  <w:lang w:eastAsia="zh-CN"/>
              </w:rPr>
            </w:pPr>
            <w:r w:rsidRPr="00EF1860">
              <w:rPr>
                <w:b w:val="0"/>
                <w:bCs/>
                <w:sz w:val="28"/>
                <w:lang w:eastAsia="ru-RU"/>
              </w:rPr>
              <w:t>ТА/ЗА 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A8" w:rsidRPr="00E25818" w:rsidRDefault="002D47A8" w:rsidP="002D47A8">
            <w:pPr>
              <w:pStyle w:val="1"/>
              <w:spacing w:line="240" w:lineRule="auto"/>
              <w:ind w:left="0"/>
              <w:rPr>
                <w:b w:val="0"/>
                <w:bCs/>
                <w:sz w:val="28"/>
                <w:szCs w:val="28"/>
                <w:lang w:eastAsia="zh-CN"/>
              </w:rPr>
            </w:pPr>
            <w:r w:rsidRPr="00CE5D45">
              <w:rPr>
                <w:sz w:val="28"/>
                <w:szCs w:val="28"/>
                <w:lang w:eastAsia="zh-CN"/>
              </w:rPr>
              <w:t>«</w:t>
            </w:r>
            <w:r w:rsidRPr="00CE5D45">
              <w:rPr>
                <w:b w:val="0"/>
                <w:bCs/>
                <w:sz w:val="28"/>
                <w:szCs w:val="28"/>
                <w:lang w:eastAsia="zh-CN"/>
              </w:rPr>
              <w:t>зачтено» / «не зачтено»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A8" w:rsidRPr="000339D0" w:rsidRDefault="002D47A8" w:rsidP="002D47A8">
            <w:pPr>
              <w:pStyle w:val="1"/>
              <w:spacing w:line="240" w:lineRule="auto"/>
              <w:ind w:left="55"/>
              <w:jc w:val="center"/>
              <w:rPr>
                <w:sz w:val="28"/>
                <w:szCs w:val="28"/>
              </w:rPr>
            </w:pPr>
            <w:r w:rsidRPr="005E5C3B">
              <w:rPr>
                <w:b w:val="0"/>
                <w:bCs/>
                <w:sz w:val="28"/>
                <w:lang w:eastAsia="ru-RU"/>
              </w:rPr>
              <w:t>В системе MOODL</w:t>
            </w:r>
          </w:p>
        </w:tc>
      </w:tr>
      <w:tr w:rsidR="002D47A8" w:rsidRPr="000339D0" w:rsidTr="00837E29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A8" w:rsidRPr="000339D0" w:rsidRDefault="002D47A8" w:rsidP="002D47A8">
            <w:pPr>
              <w:suppressAutoHyphens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7. </w:t>
            </w:r>
            <w:r w:rsidRPr="00584E8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Организация обслуживания посетителей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7A8" w:rsidRDefault="002D47A8" w:rsidP="002D47A8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ПР</w:t>
            </w:r>
          </w:p>
          <w:p w:rsidR="002D47A8" w:rsidRDefault="002D47A8" w:rsidP="002D47A8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  <w:lang w:eastAsia="zh-CN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A8" w:rsidRPr="00E25818" w:rsidRDefault="002D47A8" w:rsidP="002D47A8">
            <w:pPr>
              <w:pStyle w:val="1"/>
              <w:spacing w:line="240" w:lineRule="auto"/>
              <w:ind w:left="0"/>
              <w:rPr>
                <w:b w:val="0"/>
                <w:bCs/>
                <w:sz w:val="28"/>
                <w:szCs w:val="28"/>
                <w:lang w:eastAsia="zh-CN"/>
              </w:rPr>
            </w:pPr>
            <w:r w:rsidRPr="00E25818">
              <w:rPr>
                <w:b w:val="0"/>
                <w:bCs/>
                <w:sz w:val="28"/>
                <w:szCs w:val="28"/>
                <w:lang w:eastAsia="zh-CN"/>
              </w:rPr>
              <w:t>«зачтено» / «не зачтено»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7A8" w:rsidRPr="000339D0" w:rsidRDefault="002D47A8" w:rsidP="002D47A8">
            <w:pPr>
              <w:pStyle w:val="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E74C35">
              <w:rPr>
                <w:b w:val="0"/>
                <w:bCs/>
                <w:sz w:val="28"/>
                <w:szCs w:val="28"/>
              </w:rPr>
              <w:t>Сайт колледжа</w:t>
            </w:r>
          </w:p>
        </w:tc>
      </w:tr>
      <w:tr w:rsidR="002D47A8" w:rsidRPr="000339D0" w:rsidTr="00837E29"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A8" w:rsidRPr="000339D0" w:rsidRDefault="002D47A8" w:rsidP="00BB1E29">
            <w:pPr>
              <w:suppressAutoHyphens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3408D9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 по</w:t>
            </w:r>
            <w:r w:rsidR="00BB1E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7A8" w:rsidRDefault="002D47A8" w:rsidP="002D47A8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  <w:lang w:eastAsia="zh-CN"/>
              </w:rPr>
            </w:pPr>
            <w:r>
              <w:rPr>
                <w:b w:val="0"/>
                <w:sz w:val="28"/>
                <w:szCs w:val="28"/>
                <w:lang w:eastAsia="zh-CN"/>
              </w:rPr>
              <w:t>ПР</w:t>
            </w:r>
          </w:p>
          <w:p w:rsidR="002D47A8" w:rsidRPr="000339D0" w:rsidRDefault="002D47A8" w:rsidP="002D47A8">
            <w:pPr>
              <w:pStyle w:val="1"/>
              <w:spacing w:line="240" w:lineRule="auto"/>
              <w:ind w:left="0"/>
              <w:jc w:val="center"/>
              <w:rPr>
                <w:b w:val="0"/>
                <w:sz w:val="28"/>
                <w:szCs w:val="28"/>
                <w:lang w:eastAsia="zh-CN"/>
              </w:rPr>
            </w:pPr>
            <w:r w:rsidRPr="000339D0">
              <w:rPr>
                <w:b w:val="0"/>
                <w:sz w:val="28"/>
                <w:szCs w:val="28"/>
                <w:lang w:eastAsia="zh-CN"/>
              </w:rPr>
              <w:t>Зачет</w:t>
            </w:r>
          </w:p>
          <w:p w:rsidR="002D47A8" w:rsidRPr="000339D0" w:rsidRDefault="002D47A8" w:rsidP="002D47A8">
            <w:pPr>
              <w:pStyle w:val="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A8" w:rsidRPr="00E25818" w:rsidRDefault="002D47A8" w:rsidP="002D47A8">
            <w:pPr>
              <w:pStyle w:val="1"/>
              <w:spacing w:line="240" w:lineRule="auto"/>
              <w:ind w:left="0"/>
              <w:rPr>
                <w:b w:val="0"/>
                <w:bCs/>
                <w:sz w:val="28"/>
                <w:szCs w:val="28"/>
                <w:lang w:eastAsia="zh-CN"/>
              </w:rPr>
            </w:pPr>
            <w:r w:rsidRPr="00E25818">
              <w:rPr>
                <w:b w:val="0"/>
                <w:bCs/>
                <w:sz w:val="28"/>
                <w:szCs w:val="28"/>
                <w:lang w:eastAsia="zh-CN"/>
              </w:rPr>
              <w:t>«зачтено» / «не зачтено»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7A8" w:rsidRPr="000339D0" w:rsidRDefault="002D47A8" w:rsidP="002D47A8">
            <w:pPr>
              <w:pStyle w:val="1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E74C35">
              <w:rPr>
                <w:b w:val="0"/>
                <w:bCs/>
                <w:sz w:val="28"/>
                <w:szCs w:val="28"/>
              </w:rPr>
              <w:t>Сайт колледжа</w:t>
            </w:r>
          </w:p>
        </w:tc>
      </w:tr>
    </w:tbl>
    <w:p w:rsidR="00D5145A" w:rsidRDefault="00D5145A" w:rsidP="00B05EB1">
      <w:pPr>
        <w:spacing w:before="120"/>
        <w:ind w:left="527"/>
        <w:rPr>
          <w:rFonts w:ascii="Times New Roman" w:hAnsi="Times New Roman" w:cs="Times New Roman"/>
          <w:i/>
          <w:sz w:val="28"/>
          <w:szCs w:val="28"/>
        </w:rPr>
      </w:pPr>
    </w:p>
    <w:p w:rsidR="00B05EB1" w:rsidRPr="00902C6D" w:rsidRDefault="00B05EB1" w:rsidP="00B05EB1">
      <w:pPr>
        <w:spacing w:before="120"/>
        <w:ind w:left="527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902C6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11.2 Примеры оценочных </w:t>
      </w:r>
      <w:r w:rsidR="00D5145A">
        <w:rPr>
          <w:rFonts w:ascii="Times New Roman" w:hAnsi="Times New Roman" w:cs="Times New Roman"/>
          <w:i/>
          <w:sz w:val="28"/>
          <w:szCs w:val="28"/>
        </w:rPr>
        <w:t>материалов для разделов учебной</w:t>
      </w:r>
      <w:r w:rsidRPr="00902C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1E29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902C6D">
        <w:rPr>
          <w:rFonts w:ascii="Times New Roman" w:hAnsi="Times New Roman" w:cs="Times New Roman"/>
          <w:i/>
          <w:sz w:val="28"/>
          <w:szCs w:val="28"/>
        </w:rPr>
        <w:t>:</w:t>
      </w:r>
    </w:p>
    <w:p w:rsidR="00B05EB1" w:rsidRPr="000339D0" w:rsidRDefault="00B05EB1" w:rsidP="00B05E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 w:rsidR="00E25818">
        <w:rPr>
          <w:rFonts w:ascii="Times New Roman" w:hAnsi="Times New Roman" w:cs="Times New Roman"/>
          <w:b/>
          <w:sz w:val="28"/>
          <w:szCs w:val="28"/>
        </w:rPr>
        <w:t>к зачету</w:t>
      </w:r>
      <w:r w:rsidRPr="000339D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Требования, предъявляемые к работе официантов. Должностная инструкция.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Общие и </w:t>
      </w:r>
      <w:r w:rsidR="00E25818" w:rsidRPr="00902C6D">
        <w:rPr>
          <w:rFonts w:ascii="Times New Roman" w:hAnsi="Times New Roman"/>
          <w:sz w:val="28"/>
          <w:szCs w:val="28"/>
        </w:rPr>
        <w:t>профессиональные компетенции</w:t>
      </w:r>
      <w:r w:rsidRPr="00902C6D">
        <w:rPr>
          <w:rFonts w:ascii="Times New Roman" w:hAnsi="Times New Roman"/>
          <w:sz w:val="28"/>
          <w:szCs w:val="28"/>
        </w:rPr>
        <w:t>, предъявляемые к должности рабочего «Официант»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Типизация и классификация предприятий общественного питания, и их характеристика.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Характеристика ресторана, как типа предприятия общественного питания.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Методы и формы обслуживания в предприятиях общественного питания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Прогрессивные технологии обслуживания посетителей.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Виды помещений в предприятиях общественного питания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Характеристика торговых помещений в предприятиях общественного питания.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Сервизная: оборудование, назначение, требования к хранению посуды для подачи блюд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Интерьеры залов ресторанов и кафе.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Оборудование торговых залов в ресторане и кафе.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Виды столовой посуды и приборов.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Характеристика фарфоровой и керамической посуды, правила подготовки к обслуживанию.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Характеристика хрустальной и стеклянной посуды. Правила подготовки посуды к обслуживанию.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Характеристика металлической посуды. Правила подготовки посуды к обслуживанию.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Характеристика столовых приборов.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lastRenderedPageBreak/>
        <w:t xml:space="preserve">Приборы для индивидуального пользования посетителями. Характеристика и правила подготовки. </w:t>
      </w:r>
    </w:p>
    <w:p w:rsidR="00B05EB1" w:rsidRPr="00902C6D" w:rsidRDefault="00730632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Характеристика, назначение и</w:t>
      </w:r>
      <w:r w:rsidR="00B05EB1" w:rsidRPr="00902C6D">
        <w:rPr>
          <w:rFonts w:ascii="Times New Roman" w:hAnsi="Times New Roman"/>
          <w:sz w:val="28"/>
          <w:szCs w:val="28"/>
        </w:rPr>
        <w:t xml:space="preserve"> виды столового белья.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Информационное обеспечение процесса обслуживания.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Назначение и виды меню.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Общие правила сервировки стола посудой, приборами.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Виды и формы складывания салфеток для различных случаев.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Правила сервировки стола для завтрака.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Правила сервировки стола для бизнес - ланча.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Правила сервировки стола для комплексного обеда.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Правила сервировки стола к ужину.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Аксессуары в оформлении стола</w:t>
      </w:r>
      <w:r>
        <w:rPr>
          <w:rFonts w:ascii="Times New Roman" w:hAnsi="Times New Roman"/>
          <w:sz w:val="28"/>
          <w:szCs w:val="28"/>
        </w:rPr>
        <w:t>.</w:t>
      </w:r>
      <w:r w:rsidRPr="00902C6D">
        <w:rPr>
          <w:rFonts w:ascii="Times New Roman" w:hAnsi="Times New Roman"/>
          <w:sz w:val="28"/>
          <w:szCs w:val="28"/>
        </w:rPr>
        <w:t xml:space="preserve">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Правила этикета и нормы поведения за столом</w:t>
      </w:r>
      <w:r>
        <w:rPr>
          <w:rFonts w:ascii="Times New Roman" w:hAnsi="Times New Roman"/>
          <w:sz w:val="28"/>
          <w:szCs w:val="28"/>
        </w:rPr>
        <w:t>.</w:t>
      </w:r>
      <w:r w:rsidRPr="00902C6D">
        <w:rPr>
          <w:rFonts w:ascii="Times New Roman" w:hAnsi="Times New Roman"/>
          <w:sz w:val="28"/>
          <w:szCs w:val="28"/>
        </w:rPr>
        <w:t xml:space="preserve">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Правила расчета с посетителем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Правила уборки со стола и замена посуды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Виды приемов и банкетов.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Характеристика банкета за столом с полным обслуживанием официантами.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Характеристика банкета за столом с частичным обслуживанием официантами.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Правила приема и оформления заказа в ресторане. 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Правила работы с подносом.</w:t>
      </w:r>
    </w:p>
    <w:p w:rsidR="00B05EB1" w:rsidRPr="00902C6D" w:rsidRDefault="00B05EB1" w:rsidP="00B05EB1">
      <w:pPr>
        <w:pStyle w:val="a7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Банкет-</w:t>
      </w:r>
      <w:r w:rsidR="00730632" w:rsidRPr="00902C6D">
        <w:rPr>
          <w:rFonts w:ascii="Times New Roman" w:hAnsi="Times New Roman"/>
          <w:sz w:val="28"/>
          <w:szCs w:val="28"/>
        </w:rPr>
        <w:t>фуршет характеристика</w:t>
      </w:r>
      <w:r w:rsidRPr="00902C6D">
        <w:rPr>
          <w:rFonts w:ascii="Times New Roman" w:hAnsi="Times New Roman"/>
          <w:sz w:val="28"/>
          <w:szCs w:val="28"/>
        </w:rPr>
        <w:t xml:space="preserve">, ассортимент блюд и закусок. Правила сервировки стола посудой и приборами. </w:t>
      </w:r>
      <w:bookmarkStart w:id="10" w:name="_GoBack1"/>
      <w:bookmarkEnd w:id="10"/>
    </w:p>
    <w:p w:rsidR="00B05EB1" w:rsidRPr="000339D0" w:rsidRDefault="00B05EB1" w:rsidP="00B05EB1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B05EB1" w:rsidRPr="000339D0" w:rsidRDefault="00B05EB1" w:rsidP="00B05EB1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0339D0">
        <w:rPr>
          <w:rFonts w:ascii="Times New Roman" w:hAnsi="Times New Roman"/>
          <w:b/>
          <w:sz w:val="28"/>
          <w:szCs w:val="28"/>
        </w:rPr>
        <w:t>Практические задания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Дать характеристику типу и классу предприятию общественного питания (в соответствии с базой практики). Обозначить его цеховую структуру и специализацию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Продемонстрировать посуду для подачи холодных блюд и закусок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lastRenderedPageBreak/>
        <w:t xml:space="preserve">Продемонстрировать сервировку стола к завтраку, составить меню. 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Продемонстрировать сервировку стола к ужину, составить меню. 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Продемонстрировать сервировку стола к бизнес - ланчу, составить меню. 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Перечислить ассортимент первых блюд в соответствии с базой практики. Дать краткую характеристику. Предложить первое блюдо гостю в соответствии с сезоном. Указать температуру подачи блюда. 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 xml:space="preserve">Перечислить ассортимент горячих закусок в предприятии. Дать им краткую характеристику. Подобрать посуду для подачи закусок. 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Подобрать посуду для подачи горячих закусок из рыбы и морепродуктов.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2C6D">
        <w:rPr>
          <w:rFonts w:ascii="Times New Roman" w:hAnsi="Times New Roman"/>
          <w:sz w:val="28"/>
          <w:szCs w:val="28"/>
        </w:rPr>
        <w:t>Подобрать посуду для подачи шампанского.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>Подобрать приборы для порционирования блюд официантами.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 xml:space="preserve">Подобрать посуду для подачи икры зернистой. 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>Подобрать рыбный прибор, указать его назначение</w:t>
      </w:r>
      <w:r>
        <w:rPr>
          <w:rFonts w:ascii="Times New Roman" w:hAnsi="Times New Roman"/>
          <w:sz w:val="28"/>
          <w:szCs w:val="28"/>
        </w:rPr>
        <w:t>.</w:t>
      </w:r>
      <w:r w:rsidRPr="00902C6D">
        <w:rPr>
          <w:rFonts w:ascii="Times New Roman" w:hAnsi="Times New Roman"/>
          <w:sz w:val="28"/>
          <w:szCs w:val="28"/>
        </w:rPr>
        <w:t xml:space="preserve"> 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>Подобрать столовый прибор, указать его назначение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 xml:space="preserve">Подобрать десертный прибор, указать </w:t>
      </w:r>
      <w:r>
        <w:rPr>
          <w:rFonts w:ascii="Times New Roman" w:hAnsi="Times New Roman"/>
          <w:sz w:val="28"/>
          <w:szCs w:val="28"/>
        </w:rPr>
        <w:t>назначение.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>Продемонстрировать 5 форм складывания салфеток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>Предложить ассортимент блюд из рыбы и морепродуктов с указанием группы и выхода блюда (в соответствии с базой практики).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>Предложить ассортимент блюд из мяса с указанием группы и выхода блюда (в соответствии с базой практики).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 xml:space="preserve">Предложить ассортимент салатов с указанием выхода и температуры </w:t>
      </w:r>
      <w:r w:rsidR="00730632" w:rsidRPr="00902C6D">
        <w:rPr>
          <w:rFonts w:ascii="Times New Roman" w:hAnsi="Times New Roman"/>
          <w:sz w:val="28"/>
          <w:szCs w:val="28"/>
        </w:rPr>
        <w:t>подачи блюда</w:t>
      </w:r>
      <w:r w:rsidRPr="00902C6D">
        <w:rPr>
          <w:rFonts w:ascii="Times New Roman" w:hAnsi="Times New Roman"/>
          <w:sz w:val="28"/>
          <w:szCs w:val="28"/>
        </w:rPr>
        <w:t xml:space="preserve"> (в соответствии с базой практики).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 xml:space="preserve">Предложить ассортимент супов с указанием выхода и температуры </w:t>
      </w:r>
      <w:r w:rsidR="00730632" w:rsidRPr="00902C6D">
        <w:rPr>
          <w:rFonts w:ascii="Times New Roman" w:hAnsi="Times New Roman"/>
          <w:sz w:val="28"/>
          <w:szCs w:val="28"/>
        </w:rPr>
        <w:t>подачи блюда</w:t>
      </w:r>
      <w:r w:rsidRPr="00902C6D">
        <w:rPr>
          <w:rFonts w:ascii="Times New Roman" w:hAnsi="Times New Roman"/>
          <w:sz w:val="28"/>
          <w:szCs w:val="28"/>
        </w:rPr>
        <w:t xml:space="preserve"> (в соответствии с базой практики).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>Перечислить акции, сезонные предложения в соответствии с базой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>Составить меню к банкету с частичным обслуживанием официантами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2C6D">
        <w:rPr>
          <w:rFonts w:ascii="Times New Roman" w:hAnsi="Times New Roman"/>
          <w:sz w:val="28"/>
          <w:szCs w:val="28"/>
        </w:rPr>
        <w:t>Составить меню к банкету с полным обслуживанием официантами</w:t>
      </w:r>
      <w:r>
        <w:rPr>
          <w:rFonts w:ascii="Times New Roman" w:hAnsi="Times New Roman"/>
          <w:sz w:val="28"/>
          <w:szCs w:val="28"/>
        </w:rPr>
        <w:t>.</w:t>
      </w:r>
    </w:p>
    <w:p w:rsidR="00B05EB1" w:rsidRPr="00902C6D" w:rsidRDefault="00B05EB1" w:rsidP="00B05EB1">
      <w:pPr>
        <w:pStyle w:val="a7"/>
        <w:numPr>
          <w:ilvl w:val="0"/>
          <w:numId w:val="9"/>
        </w:numPr>
        <w:spacing w:before="12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902C6D">
        <w:rPr>
          <w:rFonts w:ascii="Times New Roman" w:hAnsi="Times New Roman"/>
          <w:sz w:val="28"/>
          <w:szCs w:val="28"/>
        </w:rPr>
        <w:t>Составить меню к бизнес-ланчу и комплексному обеду</w:t>
      </w:r>
      <w:r>
        <w:rPr>
          <w:rFonts w:ascii="Times New Roman" w:hAnsi="Times New Roman"/>
          <w:sz w:val="28"/>
          <w:szCs w:val="28"/>
        </w:rPr>
        <w:t>.</w:t>
      </w:r>
      <w:r w:rsidRPr="00902C6D">
        <w:rPr>
          <w:rFonts w:ascii="Times New Roman" w:hAnsi="Times New Roman"/>
          <w:sz w:val="28"/>
          <w:szCs w:val="28"/>
        </w:rPr>
        <w:t xml:space="preserve"> </w:t>
      </w:r>
    </w:p>
    <w:p w:rsidR="00B05EB1" w:rsidRDefault="00B05EB1" w:rsidP="00B05EB1">
      <w:pPr>
        <w:spacing w:before="120" w:line="240" w:lineRule="auto"/>
        <w:ind w:lef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EB1" w:rsidRPr="00FD25DD" w:rsidRDefault="00B05EB1" w:rsidP="00B05EB1">
      <w:pPr>
        <w:pStyle w:val="a7"/>
        <w:spacing w:before="120" w:line="36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1" w:name="_Hlk42715669"/>
      <w:r w:rsidRPr="005E4DAC">
        <w:rPr>
          <w:rFonts w:ascii="Times New Roman" w:hAnsi="Times New Roman"/>
          <w:snapToGrid w:val="0"/>
          <w:sz w:val="28"/>
          <w:szCs w:val="28"/>
        </w:rPr>
        <w:t>Слушатель считается успешно прошедшим пр</w:t>
      </w:r>
      <w:r w:rsidR="00BB1E29">
        <w:rPr>
          <w:rFonts w:ascii="Times New Roman" w:hAnsi="Times New Roman"/>
          <w:snapToGrid w:val="0"/>
          <w:sz w:val="28"/>
          <w:szCs w:val="28"/>
        </w:rPr>
        <w:t>омежуточную аттестацию по программе профессионального обучения по профессии 16399</w:t>
      </w:r>
      <w:r w:rsidRPr="005E4DAC">
        <w:rPr>
          <w:rFonts w:ascii="Times New Roman" w:hAnsi="Times New Roman"/>
          <w:snapToGrid w:val="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Официант</w:t>
      </w:r>
      <w:r w:rsidRPr="005E4DAC">
        <w:rPr>
          <w:rFonts w:ascii="Times New Roman" w:hAnsi="Times New Roman"/>
          <w:snapToGrid w:val="0"/>
          <w:sz w:val="28"/>
          <w:szCs w:val="28"/>
        </w:rPr>
        <w:t xml:space="preserve">» </w:t>
      </w:r>
      <w:r>
        <w:rPr>
          <w:rFonts w:ascii="Times New Roman" w:hAnsi="Times New Roman"/>
          <w:snapToGrid w:val="0"/>
          <w:sz w:val="28"/>
          <w:szCs w:val="28"/>
        </w:rPr>
        <w:t xml:space="preserve">если при ответе на поставленный вопрос был </w:t>
      </w:r>
      <w:r w:rsidRPr="005E4DA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77C34">
        <w:rPr>
          <w:rFonts w:ascii="Times New Roman" w:hAnsi="Times New Roman"/>
          <w:sz w:val="28"/>
          <w:szCs w:val="28"/>
        </w:rPr>
        <w:t xml:space="preserve">дан полный, развернутый ответ, при этом </w:t>
      </w:r>
      <w:r>
        <w:rPr>
          <w:rFonts w:ascii="Times New Roman" w:hAnsi="Times New Roman"/>
          <w:sz w:val="28"/>
          <w:szCs w:val="28"/>
        </w:rPr>
        <w:t>слушатель</w:t>
      </w:r>
      <w:r w:rsidRPr="00977C34">
        <w:rPr>
          <w:rFonts w:ascii="Times New Roman" w:hAnsi="Times New Roman"/>
          <w:sz w:val="28"/>
          <w:szCs w:val="28"/>
        </w:rPr>
        <w:t xml:space="preserve"> излагает материал самостоятельно и логично, выделя</w:t>
      </w:r>
      <w:r>
        <w:rPr>
          <w:rFonts w:ascii="Times New Roman" w:hAnsi="Times New Roman"/>
          <w:sz w:val="28"/>
          <w:szCs w:val="28"/>
        </w:rPr>
        <w:t>ет</w:t>
      </w:r>
      <w:r w:rsidRPr="00977C34">
        <w:rPr>
          <w:rFonts w:ascii="Times New Roman" w:hAnsi="Times New Roman"/>
          <w:sz w:val="28"/>
          <w:szCs w:val="28"/>
        </w:rPr>
        <w:t xml:space="preserve"> самое существенное, в ответе прослеживается четкая структура, логическая последовательность, отражающая сущность раскрываемых понятий, теорий, явлений.</w:t>
      </w:r>
      <w:r>
        <w:rPr>
          <w:rFonts w:ascii="Times New Roman" w:hAnsi="Times New Roman"/>
          <w:sz w:val="28"/>
          <w:szCs w:val="28"/>
        </w:rPr>
        <w:t xml:space="preserve"> При реализации практического задания </w:t>
      </w:r>
      <w:r w:rsidRPr="00FD25DD">
        <w:rPr>
          <w:rFonts w:ascii="Times New Roman" w:hAnsi="Times New Roman"/>
          <w:sz w:val="28"/>
          <w:szCs w:val="28"/>
        </w:rPr>
        <w:t xml:space="preserve">слушатель </w:t>
      </w:r>
      <w:r>
        <w:rPr>
          <w:rFonts w:ascii="Times New Roman" w:hAnsi="Times New Roman"/>
          <w:sz w:val="28"/>
          <w:szCs w:val="28"/>
        </w:rPr>
        <w:t>выполнил всё</w:t>
      </w:r>
      <w:r w:rsidRPr="00FD25DD">
        <w:rPr>
          <w:rFonts w:ascii="Times New Roman" w:hAnsi="Times New Roman"/>
          <w:sz w:val="28"/>
          <w:szCs w:val="28"/>
          <w:shd w:val="clear" w:color="auto" w:fill="FFFFFF"/>
        </w:rPr>
        <w:t xml:space="preserve"> в полном объеме с соблюдением необходимой последовательности действий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FD25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работал полностью самостоятельно, без замечаний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bookmarkEnd w:id="11"/>
    <w:p w:rsidR="00B05EB1" w:rsidRPr="00F84C87" w:rsidRDefault="00B05EB1" w:rsidP="00B05EB1">
      <w:pPr>
        <w:spacing w:before="120" w:line="240" w:lineRule="auto"/>
        <w:ind w:left="527"/>
        <w:jc w:val="both"/>
        <w:rPr>
          <w:rFonts w:ascii="Times New Roman" w:hAnsi="Times New Roman" w:cs="Times New Roman"/>
          <w:sz w:val="28"/>
          <w:szCs w:val="28"/>
        </w:rPr>
      </w:pPr>
    </w:p>
    <w:p w:rsidR="00B05EB1" w:rsidRPr="000339D0" w:rsidRDefault="00B05EB1" w:rsidP="00B05EB1">
      <w:pPr>
        <w:rPr>
          <w:rFonts w:ascii="Times New Roman" w:hAnsi="Times New Roman" w:cs="Times New Roman"/>
          <w:sz w:val="28"/>
          <w:szCs w:val="28"/>
        </w:rPr>
      </w:pPr>
    </w:p>
    <w:p w:rsidR="00C721F5" w:rsidRDefault="00C721F5"/>
    <w:sectPr w:rsidR="00C721F5" w:rsidSect="00CE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4FBF" w:rsidRDefault="00624FBF" w:rsidP="00B05EB1">
      <w:pPr>
        <w:spacing w:after="0" w:line="240" w:lineRule="auto"/>
      </w:pPr>
      <w:r>
        <w:separator/>
      </w:r>
    </w:p>
  </w:endnote>
  <w:endnote w:type="continuationSeparator" w:id="0">
    <w:p w:rsidR="00624FBF" w:rsidRDefault="00624FBF" w:rsidP="00B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4FBF" w:rsidRDefault="00624FBF" w:rsidP="00B05EB1">
      <w:pPr>
        <w:spacing w:after="0" w:line="240" w:lineRule="auto"/>
      </w:pPr>
      <w:r>
        <w:separator/>
      </w:r>
    </w:p>
  </w:footnote>
  <w:footnote w:type="continuationSeparator" w:id="0">
    <w:p w:rsidR="00624FBF" w:rsidRDefault="00624FBF" w:rsidP="00B05EB1">
      <w:pPr>
        <w:spacing w:after="0" w:line="240" w:lineRule="auto"/>
      </w:pPr>
      <w:r>
        <w:continuationSeparator/>
      </w:r>
    </w:p>
  </w:footnote>
  <w:footnote w:id="1">
    <w:p w:rsidR="00B05EB1" w:rsidRDefault="00B05EB1" w:rsidP="00B05EB1">
      <w:pPr>
        <w:spacing w:line="240" w:lineRule="auto"/>
        <w:rPr>
          <w:sz w:val="20"/>
          <w:szCs w:val="20"/>
        </w:rPr>
      </w:pPr>
    </w:p>
    <w:p w:rsidR="00B05EB1" w:rsidRPr="002E2579" w:rsidRDefault="00B05EB1" w:rsidP="00B05EB1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E2579">
        <w:rPr>
          <w:rFonts w:ascii="Times New Roman" w:hAnsi="Times New Roman" w:cs="Times New Roman"/>
          <w:sz w:val="20"/>
          <w:szCs w:val="20"/>
        </w:rPr>
        <w:t xml:space="preserve"> </w:t>
      </w:r>
      <w:r w:rsidRPr="002E2579">
        <w:rPr>
          <w:rFonts w:ascii="Times New Roman" w:hAnsi="Times New Roman" w:cs="Times New Roman"/>
          <w:bCs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B05EB1" w:rsidRPr="002E2579" w:rsidRDefault="00B05EB1" w:rsidP="00B05EB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bCs/>
          <w:sz w:val="20"/>
          <w:szCs w:val="20"/>
        </w:rPr>
      </w:pPr>
      <w:r w:rsidRPr="002E2579">
        <w:rPr>
          <w:rFonts w:ascii="Times New Roman" w:hAnsi="Times New Roman" w:cs="Times New Roman"/>
          <w:bCs/>
          <w:sz w:val="20"/>
          <w:szCs w:val="20"/>
        </w:rPr>
        <w:t>ТА/ЗА – тест или задача с автоматизированной обработкой;</w:t>
      </w:r>
    </w:p>
    <w:p w:rsidR="00B05EB1" w:rsidRPr="002E2579" w:rsidRDefault="00B05EB1" w:rsidP="00B05EB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bCs/>
          <w:sz w:val="20"/>
          <w:szCs w:val="20"/>
        </w:rPr>
      </w:pPr>
      <w:r w:rsidRPr="002E2579">
        <w:rPr>
          <w:rFonts w:ascii="Times New Roman" w:hAnsi="Times New Roman" w:cs="Times New Roman"/>
          <w:bCs/>
          <w:sz w:val="20"/>
          <w:szCs w:val="20"/>
        </w:rPr>
        <w:t>ТР/ЗР – тест или задача с ручной проверкой;</w:t>
      </w:r>
    </w:p>
    <w:p w:rsidR="00B05EB1" w:rsidRPr="002E2579" w:rsidRDefault="00B05EB1" w:rsidP="00B05EB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bCs/>
          <w:sz w:val="20"/>
          <w:szCs w:val="20"/>
        </w:rPr>
      </w:pPr>
      <w:r w:rsidRPr="002E2579">
        <w:rPr>
          <w:rFonts w:ascii="Times New Roman" w:hAnsi="Times New Roman" w:cs="Times New Roman"/>
          <w:bCs/>
          <w:sz w:val="20"/>
          <w:szCs w:val="20"/>
        </w:rPr>
        <w:t>Р – на основе реферата или эссе с индивидуальной проверкой;</w:t>
      </w:r>
    </w:p>
    <w:p w:rsidR="00B05EB1" w:rsidRPr="002E2579" w:rsidRDefault="00B05EB1" w:rsidP="00B05EB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bCs/>
          <w:sz w:val="20"/>
          <w:szCs w:val="20"/>
        </w:rPr>
      </w:pPr>
      <w:r w:rsidRPr="002E2579">
        <w:rPr>
          <w:rFonts w:ascii="Times New Roman" w:hAnsi="Times New Roman" w:cs="Times New Roman"/>
          <w:bCs/>
          <w:sz w:val="20"/>
          <w:szCs w:val="20"/>
        </w:rPr>
        <w:t>ЭЗ – на основе подготовленного слушателем экспертного заключения (индивидуальная проверка);</w:t>
      </w:r>
    </w:p>
    <w:p w:rsidR="00B05EB1" w:rsidRPr="002E2579" w:rsidRDefault="00B05EB1" w:rsidP="00B05EB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2E2579">
        <w:rPr>
          <w:rFonts w:ascii="Times New Roman" w:hAnsi="Times New Roman" w:cs="Times New Roman"/>
          <w:bCs/>
          <w:sz w:val="20"/>
          <w:szCs w:val="20"/>
        </w:rPr>
        <w:t>ГД – групповая дискуссия в аудитории или в интернет-пространстве;</w:t>
      </w:r>
    </w:p>
    <w:p w:rsidR="00B05EB1" w:rsidRPr="002E2579" w:rsidRDefault="00B05EB1" w:rsidP="00B05EB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0"/>
          <w:szCs w:val="20"/>
        </w:rPr>
      </w:pPr>
      <w:r w:rsidRPr="002E2579">
        <w:rPr>
          <w:rFonts w:ascii="Times New Roman" w:hAnsi="Times New Roman" w:cs="Times New Roman"/>
          <w:bCs/>
          <w:sz w:val="20"/>
          <w:szCs w:val="20"/>
        </w:rPr>
        <w:t>ПД - разработанные проекты документов;</w:t>
      </w:r>
    </w:p>
    <w:p w:rsidR="00B05EB1" w:rsidRPr="002E2579" w:rsidRDefault="00B05EB1" w:rsidP="00B05EB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</w:rPr>
      </w:pPr>
      <w:r w:rsidRPr="002E2579">
        <w:rPr>
          <w:rFonts w:ascii="Times New Roman" w:hAnsi="Times New Roman" w:cs="Times New Roman"/>
          <w:bCs/>
          <w:sz w:val="20"/>
          <w:szCs w:val="20"/>
        </w:rPr>
        <w:t xml:space="preserve">ВР -  выполненные работы, изготовленные продукты </w:t>
      </w:r>
      <w:r w:rsidRPr="002E2579">
        <w:rPr>
          <w:rFonts w:ascii="Times New Roman" w:hAnsi="Times New Roman" w:cs="Times New Roman"/>
          <w:sz w:val="20"/>
          <w:szCs w:val="20"/>
        </w:rPr>
        <w:t>и т.д.</w:t>
      </w:r>
    </w:p>
  </w:footnote>
  <w:footnote w:id="2">
    <w:p w:rsidR="00B05EB1" w:rsidRPr="002E2579" w:rsidRDefault="00B05EB1" w:rsidP="00B05EB1">
      <w:pPr>
        <w:pStyle w:val="a3"/>
        <w:spacing w:line="240" w:lineRule="auto"/>
        <w:ind w:left="0"/>
      </w:pPr>
      <w:r w:rsidRPr="002E2579">
        <w:rPr>
          <w:rStyle w:val="ab"/>
        </w:rPr>
        <w:footnoteRef/>
      </w:r>
      <w:r w:rsidRPr="002E2579">
        <w:t xml:space="preserve"> Раздел настоящего учебного модуля, учебник, учебное 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571E"/>
    <w:multiLevelType w:val="multilevel"/>
    <w:tmpl w:val="C086832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5B003A8"/>
    <w:multiLevelType w:val="hybridMultilevel"/>
    <w:tmpl w:val="C810971C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B3C56"/>
    <w:multiLevelType w:val="hybridMultilevel"/>
    <w:tmpl w:val="BE765D1C"/>
    <w:lvl w:ilvl="0" w:tplc="C80E3E0A">
      <w:start w:val="1"/>
      <w:numFmt w:val="bullet"/>
      <w:lvlText w:val="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2B466031"/>
    <w:multiLevelType w:val="hybridMultilevel"/>
    <w:tmpl w:val="2B1C4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381B"/>
    <w:multiLevelType w:val="hybridMultilevel"/>
    <w:tmpl w:val="22EC2580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1107F"/>
    <w:multiLevelType w:val="hybridMultilevel"/>
    <w:tmpl w:val="F502E274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D2E3D"/>
    <w:multiLevelType w:val="hybridMultilevel"/>
    <w:tmpl w:val="1FB6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464A6"/>
    <w:multiLevelType w:val="hybridMultilevel"/>
    <w:tmpl w:val="E17CE8F0"/>
    <w:lvl w:ilvl="0" w:tplc="C80E3E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915F0"/>
    <w:multiLevelType w:val="hybridMultilevel"/>
    <w:tmpl w:val="B816C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D0794"/>
    <w:multiLevelType w:val="multilevel"/>
    <w:tmpl w:val="E01C0D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470804"/>
    <w:multiLevelType w:val="hybridMultilevel"/>
    <w:tmpl w:val="4784EAA2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F08C7"/>
    <w:multiLevelType w:val="multilevel"/>
    <w:tmpl w:val="309AFB5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MS Mincho" w:hAnsi="Times New Roman" w:cs="Times New Roman"/>
        <w:b w:val="0"/>
        <w:color w:val="auto"/>
        <w:sz w:val="28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EB1"/>
    <w:rsid w:val="00044E40"/>
    <w:rsid w:val="000A74BD"/>
    <w:rsid w:val="00270DFB"/>
    <w:rsid w:val="002736EF"/>
    <w:rsid w:val="002B0CF6"/>
    <w:rsid w:val="002D47A8"/>
    <w:rsid w:val="00375755"/>
    <w:rsid w:val="003D75A9"/>
    <w:rsid w:val="004426E4"/>
    <w:rsid w:val="004524FD"/>
    <w:rsid w:val="0046543F"/>
    <w:rsid w:val="004809FE"/>
    <w:rsid w:val="00495B47"/>
    <w:rsid w:val="004D6B06"/>
    <w:rsid w:val="0056425C"/>
    <w:rsid w:val="00584E89"/>
    <w:rsid w:val="00624FBF"/>
    <w:rsid w:val="00730632"/>
    <w:rsid w:val="007E0877"/>
    <w:rsid w:val="007E3018"/>
    <w:rsid w:val="00837E29"/>
    <w:rsid w:val="00853C85"/>
    <w:rsid w:val="00885A6E"/>
    <w:rsid w:val="008C5AF6"/>
    <w:rsid w:val="00913500"/>
    <w:rsid w:val="00A57DAE"/>
    <w:rsid w:val="00A647B0"/>
    <w:rsid w:val="00B05EB1"/>
    <w:rsid w:val="00B81424"/>
    <w:rsid w:val="00BB1E29"/>
    <w:rsid w:val="00C721F5"/>
    <w:rsid w:val="00CE3475"/>
    <w:rsid w:val="00D16FA4"/>
    <w:rsid w:val="00D3108A"/>
    <w:rsid w:val="00D5145A"/>
    <w:rsid w:val="00D6439C"/>
    <w:rsid w:val="00D868E9"/>
    <w:rsid w:val="00DA4A93"/>
    <w:rsid w:val="00E25818"/>
    <w:rsid w:val="00E532DE"/>
    <w:rsid w:val="00EC1282"/>
    <w:rsid w:val="00EF1860"/>
    <w:rsid w:val="00F00846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 w:qFormat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EB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05EB1"/>
    <w:pPr>
      <w:keepNext/>
      <w:widowControl w:val="0"/>
      <w:suppressAutoHyphens/>
      <w:spacing w:after="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05EB1"/>
    <w:pPr>
      <w:keepNext/>
      <w:widowControl w:val="0"/>
      <w:suppressAutoHyphens/>
      <w:spacing w:before="240" w:after="120" w:line="360" w:lineRule="auto"/>
      <w:ind w:left="709"/>
      <w:jc w:val="center"/>
      <w:outlineLvl w:val="1"/>
    </w:pPr>
    <w:rPr>
      <w:rFonts w:ascii="Calibri" w:eastAsia="Times New Roman" w:hAnsi="Calibri" w:cs="Times New Roman"/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5EB1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B05EB1"/>
    <w:rPr>
      <w:rFonts w:ascii="Calibri" w:eastAsia="Times New Roman" w:hAnsi="Calibri" w:cs="Times New Roman"/>
      <w:b/>
      <w:sz w:val="28"/>
      <w:lang w:eastAsia="zh-CN"/>
    </w:rPr>
  </w:style>
  <w:style w:type="character" w:styleId="HTML">
    <w:name w:val="HTML Acronym"/>
    <w:basedOn w:val="a0"/>
    <w:uiPriority w:val="99"/>
    <w:semiHidden/>
    <w:unhideWhenUsed/>
    <w:qFormat/>
    <w:rsid w:val="00B05EB1"/>
    <w:rPr>
      <w:rFonts w:ascii="Times New Roman" w:hAnsi="Times New Roman" w:cs="Times New Roman" w:hint="default"/>
    </w:rPr>
  </w:style>
  <w:style w:type="paragraph" w:styleId="a3">
    <w:name w:val="footnote text"/>
    <w:basedOn w:val="a"/>
    <w:link w:val="a4"/>
    <w:uiPriority w:val="99"/>
    <w:semiHidden/>
    <w:unhideWhenUsed/>
    <w:rsid w:val="00B05EB1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B05EB1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6"/>
    <w:semiHidden/>
    <w:unhideWhenUsed/>
    <w:rsid w:val="00B05EB1"/>
    <w:pPr>
      <w:suppressAutoHyphens/>
      <w:spacing w:after="140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B05EB1"/>
    <w:rPr>
      <w:rFonts w:ascii="Times New Roman" w:eastAsia="Calibri" w:hAnsi="Times New Roman" w:cs="Times New Roman"/>
      <w:sz w:val="28"/>
      <w:lang w:eastAsia="zh-CN"/>
    </w:rPr>
  </w:style>
  <w:style w:type="paragraph" w:styleId="a7">
    <w:name w:val="List Paragraph"/>
    <w:basedOn w:val="a"/>
    <w:link w:val="a8"/>
    <w:uiPriority w:val="34"/>
    <w:qFormat/>
    <w:rsid w:val="00B05EB1"/>
    <w:pPr>
      <w:suppressAutoHyphens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zh-CN"/>
    </w:rPr>
  </w:style>
  <w:style w:type="paragraph" w:customStyle="1" w:styleId="a9">
    <w:name w:val="Таблица мелкая"/>
    <w:basedOn w:val="a"/>
    <w:uiPriority w:val="99"/>
    <w:qFormat/>
    <w:rsid w:val="00B05EB1"/>
    <w:pPr>
      <w:shd w:val="clear" w:color="auto" w:fill="FFFFFF"/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-3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B05EB1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qFormat/>
    <w:rsid w:val="00B05EB1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a">
    <w:name w:val="Привязка сноски"/>
    <w:rsid w:val="00B05EB1"/>
    <w:rPr>
      <w:rFonts w:ascii="Times New Roman" w:hAnsi="Times New Roman" w:cs="Times New Roman" w:hint="default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B05EB1"/>
    <w:rPr>
      <w:rFonts w:ascii="Times New Roman" w:hAnsi="Times New Roman" w:cs="Times New Roman" w:hint="default"/>
      <w:vertAlign w:val="superscript"/>
    </w:rPr>
  </w:style>
  <w:style w:type="character" w:customStyle="1" w:styleId="-">
    <w:name w:val="Интернет-ссылка"/>
    <w:basedOn w:val="a0"/>
    <w:uiPriority w:val="99"/>
    <w:rsid w:val="00B05EB1"/>
    <w:rPr>
      <w:rFonts w:ascii="Times New Roman" w:hAnsi="Times New Roman" w:cs="Times New Roman" w:hint="default"/>
      <w:color w:val="0000FF"/>
      <w:u w:val="single"/>
    </w:rPr>
  </w:style>
  <w:style w:type="character" w:customStyle="1" w:styleId="ab">
    <w:name w:val="Символ сноски"/>
    <w:qFormat/>
    <w:rsid w:val="00B05EB1"/>
  </w:style>
  <w:style w:type="character" w:customStyle="1" w:styleId="a8">
    <w:name w:val="Абзац списка Знак"/>
    <w:link w:val="a7"/>
    <w:uiPriority w:val="34"/>
    <w:rsid w:val="00B05EB1"/>
    <w:rPr>
      <w:rFonts w:ascii="Calibri" w:eastAsia="Calibri" w:hAnsi="Calibri" w:cs="Times New Roman"/>
      <w:sz w:val="24"/>
      <w:szCs w:val="20"/>
      <w:lang w:eastAsia="zh-CN"/>
    </w:rPr>
  </w:style>
  <w:style w:type="table" w:styleId="ac">
    <w:name w:val="Table Grid"/>
    <w:basedOn w:val="a1"/>
    <w:uiPriority w:val="39"/>
    <w:rsid w:val="00B0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basedOn w:val="a0"/>
    <w:uiPriority w:val="99"/>
    <w:semiHidden/>
    <w:unhideWhenUsed/>
    <w:rsid w:val="00853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CA6F-CE92-4F6F-8F01-B31D7B8D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25</cp:revision>
  <dcterms:created xsi:type="dcterms:W3CDTF">2020-06-10T18:09:00Z</dcterms:created>
  <dcterms:modified xsi:type="dcterms:W3CDTF">2021-01-21T08:56:00Z</dcterms:modified>
</cp:coreProperties>
</file>